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515FF2" w:rsidRDefault="00F8234F" w:rsidP="00515FF2">
      <w:pPr>
        <w:pStyle w:val="CoverFont"/>
      </w:pPr>
      <w:r>
        <w:t>PATIENT</w:t>
      </w:r>
      <w:r w:rsidR="00515FF2">
        <w:t xml:space="preserve"> SATISFACTION WITH GREEN INITIATIVES IN MALAYSIAN HO</w:t>
      </w:r>
      <w:r w:rsidR="0050305A">
        <w:t>SPITAL</w:t>
      </w:r>
    </w:p>
    <w:p w:rsidR="00515FF2" w:rsidRDefault="00515FF2" w:rsidP="00515FF2">
      <w:pPr>
        <w:pStyle w:val="CoverFont"/>
      </w:pPr>
    </w:p>
    <w:p w:rsidR="00515FF2" w:rsidRDefault="00515FF2" w:rsidP="00515FF2">
      <w:pPr>
        <w:pStyle w:val="CoverFont"/>
      </w:pPr>
    </w:p>
    <w:p w:rsidR="00515FF2" w:rsidRDefault="00515FF2" w:rsidP="00515FF2">
      <w:pPr>
        <w:pStyle w:val="CoverFont"/>
      </w:pPr>
    </w:p>
    <w:p w:rsidR="00515FF2" w:rsidRDefault="00515FF2" w:rsidP="00515FF2">
      <w:pPr>
        <w:pStyle w:val="CoverFont"/>
      </w:pPr>
    </w:p>
    <w:p w:rsidR="00135483" w:rsidRDefault="00135483" w:rsidP="00515FF2">
      <w:pPr>
        <w:pStyle w:val="CoverFont"/>
      </w:pPr>
    </w:p>
    <w:p w:rsidR="00135483" w:rsidRDefault="00135483" w:rsidP="00515FF2">
      <w:pPr>
        <w:pStyle w:val="CoverFont"/>
      </w:pPr>
    </w:p>
    <w:p w:rsidR="00135483" w:rsidRDefault="00135483" w:rsidP="00515FF2">
      <w:pPr>
        <w:pStyle w:val="CoverFont"/>
      </w:pPr>
    </w:p>
    <w:p w:rsidR="00135483" w:rsidRDefault="00135483" w:rsidP="00515FF2">
      <w:pPr>
        <w:pStyle w:val="CoverFont"/>
      </w:pPr>
    </w:p>
    <w:p w:rsidR="00515FF2" w:rsidRDefault="00515FF2" w:rsidP="00515FF2">
      <w:pPr>
        <w:pStyle w:val="CoverFont"/>
      </w:pPr>
    </w:p>
    <w:p w:rsidR="00515FF2" w:rsidRDefault="0050305A" w:rsidP="00515FF2">
      <w:pPr>
        <w:pStyle w:val="CoverFont"/>
      </w:pPr>
      <w:r>
        <w:t>SAFWAN</w:t>
      </w:r>
      <w:r w:rsidR="00515FF2">
        <w:t xml:space="preserve"> BIN </w:t>
      </w:r>
      <w:r>
        <w:t>OTHMAN</w:t>
      </w:r>
    </w:p>
    <w:p w:rsidR="00087AFB" w:rsidRDefault="00087AFB" w:rsidP="00515FF2">
      <w:pPr>
        <w:pStyle w:val="CoverFont"/>
      </w:pPr>
    </w:p>
    <w:p w:rsidR="00087AFB" w:rsidRDefault="00087AFB" w:rsidP="00515FF2">
      <w:pPr>
        <w:pStyle w:val="CoverFont"/>
      </w:pPr>
    </w:p>
    <w:p w:rsidR="00135483" w:rsidRDefault="00135483" w:rsidP="00515FF2">
      <w:pPr>
        <w:pStyle w:val="CoverFont"/>
      </w:pPr>
    </w:p>
    <w:p w:rsidR="00135483" w:rsidRDefault="00135483" w:rsidP="00515FF2">
      <w:pPr>
        <w:pStyle w:val="CoverFont"/>
      </w:pPr>
    </w:p>
    <w:p w:rsidR="00135483" w:rsidRDefault="00135483" w:rsidP="00515FF2">
      <w:pPr>
        <w:pStyle w:val="CoverFont"/>
      </w:pPr>
    </w:p>
    <w:p w:rsidR="00135483" w:rsidRDefault="00135483" w:rsidP="00515FF2">
      <w:pPr>
        <w:pStyle w:val="CoverFont"/>
      </w:pPr>
    </w:p>
    <w:p w:rsidR="00135483" w:rsidRDefault="00135483" w:rsidP="00515FF2">
      <w:pPr>
        <w:pStyle w:val="CoverFont"/>
      </w:pPr>
    </w:p>
    <w:p w:rsidR="00135483" w:rsidRDefault="00135483" w:rsidP="00515FF2">
      <w:pPr>
        <w:pStyle w:val="CoverFont"/>
      </w:pPr>
    </w:p>
    <w:p w:rsidR="00135483" w:rsidRDefault="00135483" w:rsidP="00515FF2">
      <w:pPr>
        <w:pStyle w:val="CoverFont"/>
      </w:pPr>
    </w:p>
    <w:p w:rsidR="00D332B3" w:rsidRDefault="007E0B4B" w:rsidP="00515FF2">
      <w:pPr>
        <w:pStyle w:val="CoverFont"/>
      </w:pPr>
      <w:sdt>
        <w:sdtPr>
          <w:alias w:val="DEGREE"/>
          <w:tag w:val="DEGREE"/>
          <w:id w:val="-678116867"/>
          <w:placeholder>
            <w:docPart w:val="816ECD35387B4F778E70898583BE807C"/>
          </w:placeholder>
          <w:showingPlcHdr/>
          <w:comboBox>
            <w:listItem w:value="Choose an item."/>
            <w:listItem w:displayText="DOCTOR OF PHILOSOPHY" w:value="DOCTOR OF PHILOSOPHY"/>
            <w:listItem w:displayText="MASTER OF SCIENCE" w:value="MASTER OF SCIENCE"/>
            <w:listItem w:displayText="MASTER OF  &lt;ADD HERE&gt;" w:value="MASTER OF  &lt;ADD HERE&gt;"/>
          </w:comboBox>
        </w:sdtPr>
        <w:sdtEndPr/>
        <w:sdtContent>
          <w:r w:rsidR="00D332B3" w:rsidRPr="00D1300B">
            <w:rPr>
              <w:rStyle w:val="PlaceholderText"/>
            </w:rPr>
            <w:t>Choose an item.</w:t>
          </w:r>
        </w:sdtContent>
      </w:sdt>
      <w:r w:rsidR="00D332B3">
        <w:t xml:space="preserve"> </w:t>
      </w:r>
    </w:p>
    <w:p w:rsidR="007A7E6C" w:rsidRDefault="007A7E6C" w:rsidP="00515FF2">
      <w:pPr>
        <w:pStyle w:val="CoverFont"/>
      </w:pPr>
      <w:r>
        <w:t>UNIVERSITI SULTAN ZAINAL ABIDIN</w:t>
      </w:r>
    </w:p>
    <w:p w:rsidR="00135483" w:rsidRDefault="00135483" w:rsidP="00515FF2">
      <w:pPr>
        <w:pStyle w:val="CoverFont"/>
      </w:pPr>
    </w:p>
    <w:p w:rsidR="002D7375" w:rsidRDefault="007A7E6C" w:rsidP="00135483">
      <w:pPr>
        <w:pStyle w:val="CoverFont"/>
      </w:pPr>
      <w:r>
        <w:t>202</w:t>
      </w:r>
      <w:r w:rsidR="00C6252E">
        <w:t>3</w:t>
      </w:r>
    </w:p>
    <w:p w:rsidR="002D7375" w:rsidRDefault="002D7375">
      <w:pPr>
        <w:sectPr w:rsidR="002D7375" w:rsidSect="00515FF2">
          <w:footerReference w:type="default" r:id="rId8"/>
          <w:pgSz w:w="11909" w:h="16834" w:code="9"/>
          <w:pgMar w:top="2880" w:right="1440" w:bottom="2880" w:left="1440" w:header="720" w:footer="720" w:gutter="0"/>
          <w:cols w:space="720"/>
          <w:docGrid w:linePitch="360"/>
        </w:sectPr>
      </w:pPr>
    </w:p>
    <w:p w:rsidR="00C350B6" w:rsidRDefault="00C350B6">
      <w:pPr>
        <w:rPr>
          <w:b/>
          <w:noProof/>
          <w:sz w:val="28"/>
        </w:rPr>
        <w:sectPr w:rsidR="00C350B6" w:rsidSect="00D5615F">
          <w:footerReference w:type="default" r:id="rId9"/>
          <w:pgSz w:w="11909" w:h="16834" w:code="9"/>
          <w:pgMar w:top="1440" w:right="1440" w:bottom="1440" w:left="2160" w:header="720" w:footer="720" w:gutter="0"/>
          <w:pgNumType w:fmt="lowerRoman" w:start="1"/>
          <w:cols w:space="720"/>
          <w:docGrid w:linePitch="360"/>
        </w:sectPr>
      </w:pPr>
    </w:p>
    <w:sdt>
      <w:sdtPr>
        <w:id w:val="-299771245"/>
        <w:lock w:val="sdtLocked"/>
        <w:placeholder>
          <w:docPart w:val="BF8178A322774AF9ADF6F12EF404322F"/>
        </w:placeholder>
      </w:sdtPr>
      <w:sdtEndPr/>
      <w:sdtContent>
        <w:p w:rsidR="00E27C98" w:rsidRDefault="00F97453" w:rsidP="006B638A">
          <w:pPr>
            <w:pStyle w:val="LogoUniSZA"/>
            <w:spacing w:after="480"/>
          </w:pPr>
          <w:r w:rsidRPr="00F97453">
            <w:rPr>
              <w:lang w:val="en-MY" w:eastAsia="en-MY"/>
            </w:rPr>
            <w:drawing>
              <wp:anchor distT="0" distB="0" distL="114300" distR="114300" simplePos="0" relativeHeight="251661312" behindDoc="1" locked="0" layoutInCell="1" allowOverlap="1" wp14:anchorId="39727360" wp14:editId="76C1085B">
                <wp:simplePos x="0" y="0"/>
                <wp:positionH relativeFrom="column">
                  <wp:posOffset>1466191</wp:posOffset>
                </wp:positionH>
                <wp:positionV relativeFrom="paragraph">
                  <wp:posOffset>-1534</wp:posOffset>
                </wp:positionV>
                <wp:extent cx="2364317" cy="890225"/>
                <wp:effectExtent l="0" t="0" r="0" b="571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64317" cy="890225"/>
                        </a:xfrm>
                        <a:prstGeom prst="rect">
                          <a:avLst/>
                        </a:prstGeom>
                        <a:noFill/>
                        <a:ln>
                          <a:noFill/>
                        </a:ln>
                      </pic:spPr>
                    </pic:pic>
                  </a:graphicData>
                </a:graphic>
                <wp14:sizeRelH relativeFrom="margin">
                  <wp14:pctWidth>0</wp14:pctWidth>
                </wp14:sizeRelH>
                <wp14:sizeRelV relativeFrom="margin">
                  <wp14:pctHeight>0</wp14:pctHeight>
                </wp14:sizeRelV>
              </wp:anchor>
            </w:drawing>
          </w:r>
        </w:p>
      </w:sdtContent>
    </w:sdt>
    <w:p w:rsidR="00F97453" w:rsidRDefault="00F97453" w:rsidP="000E0D89">
      <w:pPr>
        <w:pStyle w:val="TitlePageFont"/>
      </w:pPr>
    </w:p>
    <w:p w:rsidR="00F97453" w:rsidRDefault="00F97453" w:rsidP="000E0D89">
      <w:pPr>
        <w:pStyle w:val="TitlePageFont"/>
      </w:pPr>
    </w:p>
    <w:p w:rsidR="000E0D89" w:rsidRDefault="00F8234F" w:rsidP="000E0D89">
      <w:pPr>
        <w:pStyle w:val="TitlePageFont"/>
      </w:pPr>
      <w:r>
        <w:t>PATIENT</w:t>
      </w:r>
      <w:r w:rsidR="000E0D89">
        <w:t xml:space="preserve"> SATISFACTION WITH GREEN INITIATIVES IN MALAYSIAN HO</w:t>
      </w:r>
      <w:r w:rsidR="0050305A">
        <w:t>SPITAL</w:t>
      </w:r>
    </w:p>
    <w:p w:rsidR="00030DD1" w:rsidRDefault="00030DD1" w:rsidP="000E0D89">
      <w:pPr>
        <w:pStyle w:val="TitlePageFont"/>
      </w:pPr>
    </w:p>
    <w:p w:rsidR="00030DD1" w:rsidRDefault="00030DD1" w:rsidP="000E0D89">
      <w:pPr>
        <w:pStyle w:val="TitlePageFont"/>
      </w:pPr>
    </w:p>
    <w:p w:rsidR="00030DD1" w:rsidRDefault="00030DD1" w:rsidP="000E0D89">
      <w:pPr>
        <w:pStyle w:val="TitlePageFont"/>
      </w:pPr>
    </w:p>
    <w:p w:rsidR="00030DD1" w:rsidRDefault="00030DD1" w:rsidP="000E0D89">
      <w:pPr>
        <w:pStyle w:val="TitlePageFont"/>
      </w:pPr>
    </w:p>
    <w:p w:rsidR="00030DD1" w:rsidRDefault="00030DD1" w:rsidP="000E0D89">
      <w:pPr>
        <w:pStyle w:val="TitlePageFont"/>
      </w:pPr>
    </w:p>
    <w:p w:rsidR="00DA3491" w:rsidRDefault="00DA3491" w:rsidP="000E0D89">
      <w:pPr>
        <w:pStyle w:val="TitlePageFont"/>
      </w:pPr>
    </w:p>
    <w:p w:rsidR="00DA3491" w:rsidRDefault="00DA3491" w:rsidP="000E0D89">
      <w:pPr>
        <w:pStyle w:val="TitlePageFont"/>
      </w:pPr>
    </w:p>
    <w:p w:rsidR="00DA3491" w:rsidRDefault="00DA3491" w:rsidP="000E0D89">
      <w:pPr>
        <w:pStyle w:val="TitlePageFont"/>
      </w:pPr>
    </w:p>
    <w:p w:rsidR="00DA3491" w:rsidRDefault="00DA3491" w:rsidP="000E0D89">
      <w:pPr>
        <w:pStyle w:val="TitlePageFont"/>
      </w:pPr>
    </w:p>
    <w:p w:rsidR="00DA3491" w:rsidRDefault="00DA3491" w:rsidP="000E0D89">
      <w:pPr>
        <w:pStyle w:val="TitlePageFont"/>
      </w:pPr>
    </w:p>
    <w:p w:rsidR="00DA3491" w:rsidRDefault="00DA3491" w:rsidP="000E0D89">
      <w:pPr>
        <w:pStyle w:val="TitlePageFont"/>
      </w:pPr>
    </w:p>
    <w:p w:rsidR="00DA3491" w:rsidRDefault="00DA3491" w:rsidP="00D332B3">
      <w:pPr>
        <w:pStyle w:val="TitlePageFont"/>
        <w:jc w:val="both"/>
      </w:pPr>
    </w:p>
    <w:p w:rsidR="00DA3491" w:rsidRDefault="00DA3491" w:rsidP="000E0D89">
      <w:pPr>
        <w:pStyle w:val="TitlePageFont"/>
      </w:pPr>
    </w:p>
    <w:sdt>
      <w:sdtPr>
        <w:alias w:val="student's name"/>
        <w:tag w:val="student's name"/>
        <w:id w:val="2055351299"/>
        <w:placeholder>
          <w:docPart w:val="BF8178A322774AF9ADF6F12EF404322F"/>
        </w:placeholder>
      </w:sdtPr>
      <w:sdtEndPr/>
      <w:sdtContent>
        <w:p w:rsidR="00030DD1" w:rsidRDefault="0050305A" w:rsidP="000E0D89">
          <w:pPr>
            <w:pStyle w:val="TitlePageFont"/>
          </w:pPr>
          <w:r>
            <w:t>SAFWAN</w:t>
          </w:r>
          <w:r w:rsidR="00030DD1">
            <w:t xml:space="preserve"> BIN</w:t>
          </w:r>
          <w:r>
            <w:t xml:space="preserve"> OTHMAN</w:t>
          </w:r>
        </w:p>
      </w:sdtContent>
    </w:sdt>
    <w:p w:rsidR="00030DD1" w:rsidRDefault="00030DD1" w:rsidP="000E0D89">
      <w:pPr>
        <w:pStyle w:val="TitlePageFont"/>
      </w:pPr>
    </w:p>
    <w:p w:rsidR="00DA3491" w:rsidRDefault="00DA3491" w:rsidP="000E0D89">
      <w:pPr>
        <w:pStyle w:val="TitlePageFont"/>
      </w:pPr>
    </w:p>
    <w:p w:rsidR="00DA3491" w:rsidRDefault="00DA3491" w:rsidP="000E0D89">
      <w:pPr>
        <w:pStyle w:val="TitlePageFont"/>
      </w:pPr>
    </w:p>
    <w:p w:rsidR="00030DD1" w:rsidRDefault="00030DD1" w:rsidP="000E0D89">
      <w:pPr>
        <w:pStyle w:val="TitlePageFont"/>
      </w:pPr>
    </w:p>
    <w:p w:rsidR="005E4088" w:rsidRDefault="005E4088" w:rsidP="005E4088">
      <w:pPr>
        <w:pStyle w:val="TitlePageFont"/>
      </w:pPr>
    </w:p>
    <w:p w:rsidR="00DA3491" w:rsidRDefault="00DA3491" w:rsidP="000E0D89">
      <w:pPr>
        <w:pStyle w:val="TitlePageFont"/>
      </w:pPr>
    </w:p>
    <w:p w:rsidR="00D332B3" w:rsidRDefault="00D332B3" w:rsidP="000E0D89">
      <w:pPr>
        <w:pStyle w:val="TitlePageFont"/>
      </w:pPr>
    </w:p>
    <w:p w:rsidR="00D332B3" w:rsidRDefault="00D332B3" w:rsidP="000E0D89">
      <w:pPr>
        <w:pStyle w:val="TitlePageFont"/>
      </w:pPr>
    </w:p>
    <w:p w:rsidR="00D332B3" w:rsidRDefault="00D332B3" w:rsidP="000E0D89">
      <w:pPr>
        <w:pStyle w:val="TitlePageFont"/>
      </w:pPr>
    </w:p>
    <w:p w:rsidR="00D332B3" w:rsidRDefault="00D332B3" w:rsidP="000E0D89">
      <w:pPr>
        <w:pStyle w:val="TitlePageFont"/>
      </w:pPr>
    </w:p>
    <w:p w:rsidR="00DA3491" w:rsidRDefault="00DA3491" w:rsidP="000E0D89">
      <w:pPr>
        <w:pStyle w:val="TitlePageFont"/>
      </w:pPr>
    </w:p>
    <w:p w:rsidR="00DA3491" w:rsidRDefault="00DA3491" w:rsidP="000E0D89">
      <w:pPr>
        <w:pStyle w:val="TitlePageFont"/>
      </w:pPr>
    </w:p>
    <w:p w:rsidR="00DA3491" w:rsidRDefault="00DA3491" w:rsidP="00302486"/>
    <w:p w:rsidR="005E4088" w:rsidRDefault="00030DD1" w:rsidP="005E4088">
      <w:pPr>
        <w:pStyle w:val="TitlePageFont"/>
      </w:pPr>
      <w:r>
        <w:t xml:space="preserve"> </w:t>
      </w:r>
      <w:r w:rsidR="00181B83">
        <w:t xml:space="preserve"> </w:t>
      </w:r>
    </w:p>
    <w:sdt>
      <w:sdtPr>
        <w:id w:val="638691530"/>
        <w:lock w:val="sdtContentLocked"/>
        <w:placeholder>
          <w:docPart w:val="BF8178A322774AF9ADF6F12EF404322F"/>
        </w:placeholder>
      </w:sdtPr>
      <w:sdtEndPr/>
      <w:sdtContent>
        <w:p w:rsidR="00386976" w:rsidRDefault="007E0B4B" w:rsidP="00CA6824">
          <w:pPr>
            <w:pStyle w:val="TitlePageFont"/>
          </w:pPr>
          <w:sdt>
            <w:sdtPr>
              <w:alias w:val="Document Type"/>
              <w:tag w:val="Document Type"/>
              <w:id w:val="-1001117501"/>
              <w:placeholder>
                <w:docPart w:val="3C9CE84CBC2347A2A861681E8E60E180"/>
              </w:placeholder>
              <w:showingPlcHdr/>
              <w:dropDownList>
                <w:listItem w:value="Choose an item."/>
                <w:listItem w:displayText="Thesis" w:value="Thesis"/>
                <w:listItem w:displayText="Dissertation" w:value="Dissertation"/>
              </w:dropDownList>
            </w:sdtPr>
            <w:sdtEndPr/>
            <w:sdtContent>
              <w:r w:rsidR="00AE739E" w:rsidRPr="00D1300B">
                <w:rPr>
                  <w:rStyle w:val="PlaceholderText"/>
                </w:rPr>
                <w:t>Choose an item.</w:t>
              </w:r>
            </w:sdtContent>
          </w:sdt>
          <w:r w:rsidR="00CA6824">
            <w:t xml:space="preserve"> submitted in the </w:t>
          </w:r>
          <w:sdt>
            <w:sdtPr>
              <w:alias w:val="fulfillment"/>
              <w:tag w:val="fulfillment"/>
              <w:id w:val="-640725651"/>
              <w:placeholder>
                <w:docPart w:val="9ED3C60C66304C36A700064A2653DC51"/>
              </w:placeholder>
              <w:dropDownList>
                <w:listItem w:value="Choose an item."/>
                <w:listItem w:displayText="fulfillment" w:value="fulfillment"/>
                <w:listItem w:displayText="partial fulfillment" w:value="partial fulfillment"/>
              </w:dropDownList>
            </w:sdtPr>
            <w:sdtEndPr/>
            <w:sdtContent>
              <w:r w:rsidR="00DF26E5">
                <w:rPr>
                  <w:lang w:val="en-MY"/>
                </w:rPr>
                <w:t>fulfillment</w:t>
              </w:r>
            </w:sdtContent>
          </w:sdt>
          <w:r w:rsidR="00CA6824">
            <w:t xml:space="preserve"> </w:t>
          </w:r>
          <w:r w:rsidR="00030DD1">
            <w:t>of the requirement for the</w:t>
          </w:r>
          <w:r w:rsidR="003B44EA">
            <w:t xml:space="preserve"> </w:t>
          </w:r>
          <w:r w:rsidR="00386976">
            <w:t>d</w:t>
          </w:r>
          <w:r w:rsidR="003B44EA">
            <w:t>egree of</w:t>
          </w:r>
          <w:r w:rsidR="0024531C" w:rsidRPr="0024531C">
            <w:t xml:space="preserve"> </w:t>
          </w:r>
          <w:sdt>
            <w:sdtPr>
              <w:alias w:val="degree "/>
              <w:tag w:val="degree "/>
              <w:id w:val="-1348784179"/>
              <w:placeholder>
                <w:docPart w:val="90882502441F43F082F1D547BC9DE37B"/>
              </w:placeholder>
              <w:showingPlcHdr/>
              <w:comboBox>
                <w:listItem w:value="Choose an item."/>
                <w:listItem w:displayText="Doctor of Philosophy" w:value="Doctor of Philosophy"/>
                <w:listItem w:displayText="Master of Science" w:value="Master of Science"/>
                <w:listItem w:displayText="Master of  &lt;add here&gt;" w:value="Master of  &lt;add here&gt;"/>
              </w:comboBox>
            </w:sdtPr>
            <w:sdtEndPr/>
            <w:sdtContent>
              <w:r w:rsidR="00AE739E" w:rsidRPr="00D1300B">
                <w:rPr>
                  <w:rStyle w:val="PlaceholderText"/>
                </w:rPr>
                <w:t>Choose an item.</w:t>
              </w:r>
            </w:sdtContent>
          </w:sdt>
          <w:r w:rsidR="0032398A">
            <w:t xml:space="preserve"> </w:t>
          </w:r>
          <w:r w:rsidR="0024531C">
            <w:t>i</w:t>
          </w:r>
          <w:r w:rsidR="003B44EA">
            <w:t>n the</w:t>
          </w:r>
        </w:p>
      </w:sdtContent>
    </w:sdt>
    <w:sdt>
      <w:sdtPr>
        <w:alias w:val="faculty"/>
        <w:tag w:val="faculty"/>
        <w:id w:val="2117555550"/>
        <w:placeholder>
          <w:docPart w:val="645D8E0AD4CC4D66BCE772ACE829A328"/>
        </w:placeholder>
        <w:showingPlcHdr/>
        <w:comboBox>
          <w:listItem w:value="Choose an item."/>
          <w:listItem w:displayText="Faculty of Islamic Contemporary Studies" w:value="Faculty of Islamic Contemporary Studies"/>
          <w:listItem w:displayText="Faculty of Business and Management" w:value="Faculty of Business and Management"/>
          <w:listItem w:displayText="Faculty of Languages and Communication" w:value="Faculty of Languages and Communication"/>
          <w:listItem w:displayText="Faculty of Innovative Design and Technology" w:value="Faculty of Innovative Design and Technology"/>
          <w:listItem w:displayText="Faculty of Informatics and Computing" w:value="Faculty of Informatics and Computing"/>
          <w:listItem w:displayText="Faculty of Bioresources and Food Industry" w:value="Faculty of Bioresources and Food Industry"/>
          <w:listItem w:displayText="Faculty of Applied Social Sciences" w:value="Faculty of Applied Social Sciences"/>
          <w:listItem w:displayText="Faculty of Medicine" w:value="Faculty of Medicine"/>
          <w:listItem w:displayText="Faculty of Health Sciences" w:value="Faculty of Health Sciences"/>
          <w:listItem w:displayText="Faculty of Pharmacy" w:value="Faculty of Pharmacy"/>
          <w:listItem w:displayText="Faculty of Law and International Relations" w:value="Faculty of Law and International Relations"/>
          <w:listItem w:displayText="Faculty of General Studies and Advanced Education" w:value="Faculty of General Studies and Advanced Education"/>
          <w:listItem w:displayText="Research Institute for Islamic Products and Malay Civilization" w:value="Research Institute for Islamic Products and Malay Civilization"/>
          <w:listItem w:displayText="East Coast Environmental Research Institute" w:value="East Coast Environmental Research Institute"/>
        </w:comboBox>
      </w:sdtPr>
      <w:sdtEndPr/>
      <w:sdtContent>
        <w:p w:rsidR="0024531C" w:rsidRDefault="00AE739E" w:rsidP="0024531C">
          <w:pPr>
            <w:pStyle w:val="TitlePageFont"/>
          </w:pPr>
          <w:r w:rsidRPr="00D1300B">
            <w:rPr>
              <w:rStyle w:val="PlaceholderText"/>
            </w:rPr>
            <w:t>Choose an item.</w:t>
          </w:r>
        </w:p>
      </w:sdtContent>
    </w:sdt>
    <w:sdt>
      <w:sdtPr>
        <w:id w:val="384612600"/>
        <w:lock w:val="sdtContentLocked"/>
        <w:placeholder>
          <w:docPart w:val="BF8178A322774AF9ADF6F12EF404322F"/>
        </w:placeholder>
      </w:sdtPr>
      <w:sdtEndPr/>
      <w:sdtContent>
        <w:p w:rsidR="003B44EA" w:rsidRDefault="003B44EA" w:rsidP="003B44EA">
          <w:pPr>
            <w:pStyle w:val="TitlePageFont"/>
          </w:pPr>
          <w:r>
            <w:t>Universiti Sultan Zainal Abidin</w:t>
          </w:r>
        </w:p>
      </w:sdtContent>
    </w:sdt>
    <w:p w:rsidR="00DA3491" w:rsidRDefault="00DA3491" w:rsidP="003B44EA">
      <w:pPr>
        <w:pStyle w:val="TitlePageFont"/>
      </w:pPr>
    </w:p>
    <w:p w:rsidR="00C80787" w:rsidRDefault="00DA3491" w:rsidP="00DA3491">
      <w:pPr>
        <w:pStyle w:val="TitlePageFont"/>
        <w:sectPr w:rsidR="00C80787" w:rsidSect="00D5615F">
          <w:pgSz w:w="11909" w:h="16834" w:code="9"/>
          <w:pgMar w:top="1440" w:right="1440" w:bottom="1440" w:left="2160" w:header="720" w:footer="720" w:gutter="0"/>
          <w:pgNumType w:fmt="lowerRoman" w:start="1"/>
          <w:cols w:space="720"/>
          <w:docGrid w:linePitch="360"/>
        </w:sectPr>
      </w:pPr>
      <w:r>
        <w:t>202</w:t>
      </w:r>
      <w:r w:rsidR="00C6252E">
        <w:t>3</w:t>
      </w:r>
    </w:p>
    <w:p w:rsidR="00CD1304" w:rsidRDefault="00CB4C1F" w:rsidP="008377A7">
      <w:pPr>
        <w:pStyle w:val="PremilinaryTitle"/>
        <w:spacing w:after="960"/>
      </w:pPr>
      <w:bookmarkStart w:id="0" w:name="_Toc61258435"/>
      <w:r>
        <w:t>ABSTRAK</w:t>
      </w:r>
      <w:bookmarkEnd w:id="0"/>
    </w:p>
    <w:sdt>
      <w:sdtPr>
        <w:alias w:val="malay title "/>
        <w:tag w:val="malay title "/>
        <w:id w:val="725797016"/>
        <w:placeholder>
          <w:docPart w:val="BF8178A322774AF9ADF6F12EF404322F"/>
        </w:placeholder>
      </w:sdtPr>
      <w:sdtEndPr/>
      <w:sdtContent>
        <w:p w:rsidR="008377A7" w:rsidRDefault="008377A7" w:rsidP="008377A7">
          <w:pPr>
            <w:pStyle w:val="AbstractTitle"/>
            <w:spacing w:after="480"/>
          </w:pPr>
          <w:r>
            <w:t>KEPUASAN PE</w:t>
          </w:r>
          <w:r w:rsidR="00F8234F">
            <w:t>SAKIT</w:t>
          </w:r>
          <w:r>
            <w:t xml:space="preserve"> KE ARAH INISIATIF HIJAU DALAM HO</w:t>
          </w:r>
          <w:r w:rsidR="0050305A">
            <w:t xml:space="preserve">SPITAL </w:t>
          </w:r>
          <w:r>
            <w:t>DI MALAYSIA</w:t>
          </w:r>
        </w:p>
      </w:sdtContent>
    </w:sdt>
    <w:sdt>
      <w:sdtPr>
        <w:alias w:val="Abstract BM"/>
        <w:tag w:val="Abstract BM"/>
        <w:id w:val="-2008200923"/>
        <w:lock w:val="sdtLocked"/>
        <w:placeholder>
          <w:docPart w:val="BF8178A322774AF9ADF6F12EF404322F"/>
        </w:placeholder>
      </w:sdtPr>
      <w:sdtEndPr/>
      <w:sdtContent>
        <w:p w:rsidR="008377A7" w:rsidRPr="00556706" w:rsidRDefault="007475A2" w:rsidP="00E10D7A">
          <w:pPr>
            <w:pStyle w:val="Abstraktext"/>
            <w:rPr>
              <w:rFonts w:cs="Times New Roman"/>
              <w:szCs w:val="24"/>
            </w:rPr>
          </w:pPr>
          <w:r w:rsidRPr="00C528B1">
            <w:t>Isu alam sekitar merupakan salah satu masalah yang kritikal melanda dunia. Memandangkan industri perhotelan berkait rapat dengan alam sekitar secara langsung, pihak hotel perlu mengambil inisiatif bagi mengurangkan impak negatif kepada alam sekitar. Kajian ini dijalankan bagi mengkaji persepsi pelanggan terhadap inisiatif hijau, iaitu amalan hijau dan imej hijau sesebuah hotel dan kesannya kepada kepuasan dan kesetiaan mereka terhadap hotel tersebut. Dalam kajian ini, amalan hijau dan imej hijau berperanan sebagai pemboleh ubah tidak bersandar, manakala kesetiaan pelanggan berperanan sebagai pemboleh ubah bersandar. Kepuasan pelanggan dikenal pasti sebagai faktor penengah ke atas hubungan antara amalan hijau dan imej hijau terhadap kesetiaan pelanggan. Kajian ini menggunakan kaedah kuantitatif dan disokong dengan kaedah kualitatif. Melalui kaedah kuantitatif, soal selidik diedarkan secara bersemuka kepada responden. Daripada keseluruhan soal selidik yang dikumpul, sebanyak 300 responden telah dipilih menggunakan kaedah persampelan rawak mudah dan dianalisis menggunakan perisian SPSS dan AMOS. Bagi memantapkan dan mendalami hasil dapatan analisis kuantitatif ini, penyelidik mengumpul data melalui kaedah kualitatif iaitu perbincangan kumpulan fokus dan temubual. Seramai 11 orang responden terlibat dalam perbincangan kumpulan fokus dan tiga orang responden lain dipilih untuk ditemubual. Hasil daripada analisis inferensi seperti ujian T dan ANOVA menunjukkan faktor demografi terpilih iaitu jantina, umur, bangsa, tahap pendidikan, kekerapan menginap di hotel tersebut, penarafan bintang hotel dan kewarganegaraan tidak memberi perbezaan kepada tahap kesetiaan pelanggan terhadap hotel yang didiami. Berdasarkan pemodelan persamaan berstruktur, kajian mendapati imej hijau mempunyai hubungan yang signifikan dengan kepuasan pelanggan dan kesetiaan pelanggan. Selain itu, kepuasan pelanggan juga bertindak sebagai mediator dalam hubungan antara imej hijau dan kesetiaan pelanggan. Walaupun amalan hijau mempunyai hubungan yang signifikan dengan kepuasan pelanggan dan kesetiaan pelanggan, namun hubungan negatif wujud antara amalan hijau dan kepuasan pelanggan. Kepuasan pelanggan juga bertindak sebagai mediator dalam hubungan antara amalan hijau dan kesetiaan pelanggan. Hasil perbincangan kumpulan fokus dan temubual menunjukkan sembilan faktor yang menyebabkan pelanggan tidak berpuas hati dengan hotel yang mengadaptasi amalan hijau, iaitu pelanggan kurang kesedaran tentang isu alam sekitar, kesedaran yang rendah tentang masalah alam sekitar dalam kalangan pengusaha hotel, harga bilik, sikap pelanggan, pengurusan hotel lebih fokus terhadap operasi dan belum bersedia untuk mempraktikkan amalan hijau, kemudahan yang disediakan tidak setanding dengan harga yang dibayar dan keperluan pelanggan</w:t>
          </w:r>
        </w:p>
      </w:sdtContent>
    </w:sdt>
    <w:p w:rsidR="00CB4C1F" w:rsidRDefault="00CB4C1F" w:rsidP="007C6F80">
      <w:pPr>
        <w:pStyle w:val="PremilinaryTitle"/>
        <w:spacing w:after="960"/>
      </w:pPr>
      <w:bookmarkStart w:id="1" w:name="_Toc61258436"/>
      <w:r>
        <w:t>ABSTRACT</w:t>
      </w:r>
      <w:bookmarkEnd w:id="1"/>
    </w:p>
    <w:sdt>
      <w:sdtPr>
        <w:alias w:val="english title"/>
        <w:tag w:val="english title"/>
        <w:id w:val="-1900748716"/>
        <w:placeholder>
          <w:docPart w:val="BF8178A322774AF9ADF6F12EF404322F"/>
        </w:placeholder>
      </w:sdtPr>
      <w:sdtEndPr/>
      <w:sdtContent>
        <w:p w:rsidR="007C6F80" w:rsidRDefault="00F8234F" w:rsidP="007C6F80">
          <w:pPr>
            <w:pStyle w:val="AbstractTitle"/>
            <w:spacing w:after="480"/>
          </w:pPr>
          <w:r>
            <w:t>PATIENT</w:t>
          </w:r>
          <w:r w:rsidR="007C6F80">
            <w:t xml:space="preserve"> SATISFACTION WITH GREEN INITIATIVES IN MALAYSIAN HO</w:t>
          </w:r>
          <w:r w:rsidR="0050305A">
            <w:t>SPITAL</w:t>
          </w:r>
        </w:p>
      </w:sdtContent>
    </w:sdt>
    <w:sdt>
      <w:sdtPr>
        <w:alias w:val="Abstract ENG"/>
        <w:tag w:val="Abstract ENG"/>
        <w:id w:val="1363947097"/>
        <w:lock w:val="sdtLocked"/>
        <w:placeholder>
          <w:docPart w:val="BF8178A322774AF9ADF6F12EF404322F"/>
        </w:placeholder>
      </w:sdtPr>
      <w:sdtEndPr/>
      <w:sdtContent>
        <w:p w:rsidR="007C6F80" w:rsidRPr="00C01EFA" w:rsidRDefault="007475A2" w:rsidP="00E10D7A">
          <w:pPr>
            <w:pStyle w:val="Abstraktext"/>
          </w:pPr>
          <w:r w:rsidRPr="00E305F9">
            <w:t>Environmental issues are among the critical problems plaguing the world. Since the hotel industry is closely and directly related to the environment, hotels should take initiatives to reduce any negative impact on the environment. This study was conducted to examine customer perceptions of green initiatives; namely, concerning the green practices and the green image of a hotel, and how these impact their satisfaction and loyalty to the hotel. In this study, green practices and green image act as the independent variables, while customer loyalty acts as the dependent variable. Customer satisfaction has been identified as the mediating factor on the relationship of green practices and green image with customer loyalty. This study used quantitative method and supported with qualitative method. For the quantitative method, questionnaires were distributed to respondents face-to-face. From the questionnaires collected, 300 respondents were selected using a random sampling method and analyzed using SPSS and AMOS. To strengthen and explore in depth the results obtained through this quantitative analysis, the researchers collected data through qualitative methods by means of focus group discussions and interviews. A total of 11 respondents were involved in the focus group discussions, and three respondents were chosen to be interviewed. The results of the inference analysis, such as T-test and ANOVA, showed that selected demographic factors, such as gender, age, race, education level, frequency of staying in the hotel, hotel star rating and citizenship, did not make a difference to the levels of customer loyalty to the hotel occupied. Based on structural equation modeling, the study found that green image has a significant relationship with customer satisfaction and customer loyalty. In addition, customer satisfaction also acts as a mediator in the relationship between green image and customer loyalty. Although green practices have a significant relationship with customer satisfaction and customer loyalty, there is a negative relationship between green practices and customer satisfaction. Customer satisfaction also acts as a mediator in the relationship between green practices and customer loyalty.</w:t>
          </w:r>
        </w:p>
      </w:sdtContent>
    </w:sdt>
    <w:p w:rsidR="007C6F80" w:rsidRPr="007C6F80" w:rsidRDefault="007C6F80" w:rsidP="007C6F80">
      <w:pPr>
        <w:rPr>
          <w:lang w:val="ms-MY"/>
        </w:rPr>
      </w:pPr>
    </w:p>
    <w:p w:rsidR="00CB4C1F" w:rsidRDefault="00AF4879" w:rsidP="0073088B">
      <w:pPr>
        <w:pStyle w:val="PremilinaryTitle"/>
        <w:spacing w:after="960"/>
      </w:pPr>
      <w:bookmarkStart w:id="2" w:name="_Toc61258437"/>
      <w:r>
        <w:t>ACKNOWLEDGEMENT</w:t>
      </w:r>
      <w:bookmarkEnd w:id="2"/>
    </w:p>
    <w:sdt>
      <w:sdtPr>
        <w:alias w:val="Acknowledgement"/>
        <w:tag w:val="Acknowledgement"/>
        <w:id w:val="742539864"/>
      </w:sdtPr>
      <w:sdtEndPr>
        <w:rPr>
          <w:rFonts w:eastAsia="MS Mincho"/>
          <w:b/>
        </w:rPr>
      </w:sdtEndPr>
      <w:sdtContent>
        <w:p w:rsidR="0073088B" w:rsidRPr="00882C5C" w:rsidRDefault="0073088B" w:rsidP="005539C5">
          <w:pPr>
            <w:pStyle w:val="AckText"/>
          </w:pPr>
          <w:r w:rsidRPr="00882C5C">
            <w:t xml:space="preserve">First and above all, I praise to Allah, the Almighty for providing me this opportunity and granting me the capability to proceed successfully. This thesis appears in its current </w:t>
          </w:r>
          <w:r w:rsidRPr="0073088B">
            <w:t>form</w:t>
          </w:r>
          <w:r w:rsidRPr="00882C5C">
            <w:t xml:space="preserve"> due to the assistance and guidance of several people. I </w:t>
          </w:r>
          <w:r w:rsidRPr="00882C5C">
            <w:rPr>
              <w:noProof/>
            </w:rPr>
            <w:t>would therefore</w:t>
          </w:r>
          <w:r w:rsidRPr="00882C5C">
            <w:t xml:space="preserve"> like to offer my sincere thanks to all of them.</w:t>
          </w:r>
        </w:p>
        <w:p w:rsidR="0073088B" w:rsidRPr="00882C5C" w:rsidRDefault="0073088B" w:rsidP="005539C5">
          <w:pPr>
            <w:pStyle w:val="AckText"/>
          </w:pPr>
          <w:r w:rsidRPr="00882C5C">
            <w:t xml:space="preserve">Firstly, I would like to express my sincere gratitude to my main supervisor </w:t>
          </w:r>
          <w:r w:rsidR="0024531C">
            <w:t>……</w:t>
          </w:r>
          <w:r w:rsidRPr="00882C5C">
            <w:t xml:space="preserve"> for accepting me as a </w:t>
          </w:r>
          <w:r w:rsidRPr="00882C5C">
            <w:rPr>
              <w:noProof/>
            </w:rPr>
            <w:t>PhD</w:t>
          </w:r>
          <w:r w:rsidRPr="00882C5C">
            <w:t xml:space="preserve"> student, continuous support </w:t>
          </w:r>
          <w:r w:rsidRPr="0073088B">
            <w:t>for</w:t>
          </w:r>
          <w:r w:rsidRPr="00882C5C">
            <w:t xml:space="preserve"> my study and related research, for his patience, motivation, thoughtful guidance, critical comment and immense knowledge. His guidance helped me throughout the research and writing of this thesis. I could not have imagined having a better advisor and mentor for my </w:t>
          </w:r>
          <w:r w:rsidRPr="00882C5C">
            <w:rPr>
              <w:noProof/>
            </w:rPr>
            <w:t>PhD</w:t>
          </w:r>
          <w:r w:rsidRPr="00882C5C">
            <w:t xml:space="preserve"> study.</w:t>
          </w:r>
        </w:p>
        <w:p w:rsidR="0073088B" w:rsidRPr="00882C5C" w:rsidRDefault="0073088B" w:rsidP="0024531C">
          <w:pPr>
            <w:pStyle w:val="AckText"/>
          </w:pPr>
          <w:r w:rsidRPr="00882C5C">
            <w:t xml:space="preserve">I want to express my deep thanks to </w:t>
          </w:r>
          <w:r w:rsidR="0024531C">
            <w:t>……</w:t>
          </w:r>
          <w:r w:rsidRPr="00882C5C">
            <w:t xml:space="preserve"> for his insightful comments and constructive suggestions not only concerning the structure and </w:t>
          </w:r>
          <w:r w:rsidRPr="00882C5C">
            <w:rPr>
              <w:noProof/>
            </w:rPr>
            <w:t>wording</w:t>
          </w:r>
          <w:r w:rsidRPr="00882C5C">
            <w:t xml:space="preserve"> but also the content of the thesis with his professional experience and </w:t>
          </w:r>
          <w:r w:rsidRPr="0073088B">
            <w:t>extensive</w:t>
          </w:r>
          <w:r w:rsidRPr="00882C5C">
            <w:t xml:space="preserve"> knowledge of research methodology, especially </w:t>
          </w:r>
          <w:r w:rsidR="0024531C">
            <w:t>in ………………..</w:t>
          </w:r>
        </w:p>
        <w:p w:rsidR="0073088B" w:rsidRPr="00CA4E62" w:rsidRDefault="0073088B" w:rsidP="005539C5">
          <w:pPr>
            <w:pStyle w:val="AckText"/>
          </w:pPr>
          <w:r w:rsidRPr="00882C5C">
            <w:t xml:space="preserve">Last but not least, my appreciation also extends to my </w:t>
          </w:r>
          <w:r w:rsidRPr="00882C5C">
            <w:rPr>
              <w:noProof/>
            </w:rPr>
            <w:t>colleagues and</w:t>
          </w:r>
          <w:r w:rsidRPr="00882C5C">
            <w:t xml:space="preserve"> friends for being my friends and giving me moral support throughout this journey.</w:t>
          </w:r>
        </w:p>
      </w:sdtContent>
    </w:sdt>
    <w:p w:rsidR="0073088B" w:rsidRPr="0073088B" w:rsidRDefault="0073088B" w:rsidP="0073088B"/>
    <w:p w:rsidR="00AF4879" w:rsidRDefault="00AF4879" w:rsidP="00D848CE">
      <w:pPr>
        <w:pStyle w:val="PremilinaryTitle"/>
        <w:spacing w:after="960"/>
      </w:pPr>
      <w:bookmarkStart w:id="3" w:name="_Toc61258438"/>
      <w:r>
        <w:t>APPROVAL</w:t>
      </w:r>
      <w:bookmarkEnd w:id="3"/>
    </w:p>
    <w:sdt>
      <w:sdtPr>
        <w:id w:val="221638412"/>
        <w:lock w:val="sdtContentLocked"/>
        <w:placeholder>
          <w:docPart w:val="BF8178A322774AF9ADF6F12EF404322F"/>
        </w:placeholder>
      </w:sdtPr>
      <w:sdtEndPr/>
      <w:sdtContent>
        <w:p w:rsidR="00D848CE" w:rsidRDefault="00D848CE" w:rsidP="00A015F4">
          <w:pPr>
            <w:pStyle w:val="ApprPrelimtext"/>
          </w:pPr>
          <w:r w:rsidRPr="003A5300">
            <w:t xml:space="preserve">I certify that an Examination Committee has met on </w:t>
          </w:r>
          <w:sdt>
            <w:sdtPr>
              <w:rPr>
                <w:color w:val="A6A6A6" w:themeColor="background1" w:themeShade="A6"/>
              </w:rPr>
              <w:id w:val="-512145748"/>
              <w:placeholder>
                <w:docPart w:val="BF8178A322774AF9ADF6F12EF404322F"/>
              </w:placeholder>
            </w:sdtPr>
            <w:sdtEndPr>
              <w:rPr>
                <w:color w:val="auto"/>
              </w:rPr>
            </w:sdtEndPr>
            <w:sdtContent>
              <w:r w:rsidRPr="00F42043">
                <w:rPr>
                  <w:color w:val="A6A6A6" w:themeColor="background1" w:themeShade="A6"/>
                </w:rPr>
                <w:t>(viva date)</w:t>
              </w:r>
            </w:sdtContent>
          </w:sdt>
          <w:r w:rsidRPr="003A5300">
            <w:t xml:space="preserve"> to conduct the final examination of </w:t>
          </w:r>
          <w:sdt>
            <w:sdtPr>
              <w:id w:val="1718168510"/>
              <w:placeholder>
                <w:docPart w:val="BF8178A322774AF9ADF6F12EF404322F"/>
              </w:placeholder>
            </w:sdtPr>
            <w:sdtEndPr/>
            <w:sdtContent>
              <w:r w:rsidRPr="00F42043">
                <w:rPr>
                  <w:color w:val="A6A6A6" w:themeColor="background1" w:themeShade="A6"/>
                </w:rPr>
                <w:t>(candidate’s name)</w:t>
              </w:r>
            </w:sdtContent>
          </w:sdt>
          <w:r w:rsidRPr="003A5300">
            <w:t>,</w:t>
          </w:r>
          <w:r>
            <w:t xml:space="preserve"> on </w:t>
          </w:r>
          <w:sdt>
            <w:sdtPr>
              <w:id w:val="1176313206"/>
              <w:placeholder>
                <w:docPart w:val="BF8178A322774AF9ADF6F12EF404322F"/>
              </w:placeholder>
            </w:sdtPr>
            <w:sdtEndPr/>
            <w:sdtContent>
              <w:r>
                <w:t>his / her</w:t>
              </w:r>
            </w:sdtContent>
          </w:sdt>
          <w:r>
            <w:t xml:space="preserve"> thesis entitled </w:t>
          </w:r>
          <w:sdt>
            <w:sdtPr>
              <w:id w:val="130990115"/>
              <w:placeholder>
                <w:docPart w:val="BF8178A322774AF9ADF6F12EF404322F"/>
              </w:placeholder>
            </w:sdtPr>
            <w:sdtEndPr/>
            <w:sdtContent>
              <w:r w:rsidRPr="00F42043">
                <w:rPr>
                  <w:color w:val="A6A6A6" w:themeColor="background1" w:themeShade="A6"/>
                </w:rPr>
                <w:t>‘Title of Thesis’</w:t>
              </w:r>
            </w:sdtContent>
          </w:sdt>
          <w:r w:rsidRPr="003A5300">
            <w:t xml:space="preserve"> in accordance with the regulations approved by the Senate of Universiti Sultan Zainal Abidin. The Committee recommends that the candidate be awarded the relevant degree, and it has been accepted by the Senate of Universiti Sultan Zainal Abidin as fulfilment of the requirements for the </w:t>
          </w:r>
          <w:sdt>
            <w:sdtPr>
              <w:id w:val="1971701702"/>
              <w:placeholder>
                <w:docPart w:val="BF8178A322774AF9ADF6F12EF404322F"/>
              </w:placeholder>
            </w:sdtPr>
            <w:sdtEndPr/>
            <w:sdtContent>
              <w:r w:rsidRPr="00F42043">
                <w:rPr>
                  <w:color w:val="A6A6A6" w:themeColor="background1" w:themeShade="A6"/>
                </w:rPr>
                <w:t xml:space="preserve">(insert the name of </w:t>
              </w:r>
              <w:r w:rsidR="006A1322">
                <w:rPr>
                  <w:color w:val="A6A6A6" w:themeColor="background1" w:themeShade="A6"/>
                </w:rPr>
                <w:t>the</w:t>
              </w:r>
              <w:r w:rsidRPr="00F42043">
                <w:rPr>
                  <w:color w:val="A6A6A6" w:themeColor="background1" w:themeShade="A6"/>
                </w:rPr>
                <w:t xml:space="preserve"> degree)</w:t>
              </w:r>
            </w:sdtContent>
          </w:sdt>
          <w:r w:rsidRPr="003A5300">
            <w:t>. The members of the Examination Committee are as follows:</w:t>
          </w:r>
        </w:p>
      </w:sdtContent>
    </w:sdt>
    <w:p w:rsidR="00603A91" w:rsidRDefault="00603A91" w:rsidP="00A703D4">
      <w:pPr>
        <w:pStyle w:val="Abstraktext"/>
      </w:pPr>
    </w:p>
    <w:p w:rsidR="00505699" w:rsidRDefault="00505699" w:rsidP="00A703D4">
      <w:pPr>
        <w:pStyle w:val="Abstraktext"/>
      </w:pPr>
    </w:p>
    <w:p w:rsidR="00505699" w:rsidRDefault="00505699" w:rsidP="00A015F4">
      <w:pPr>
        <w:pStyle w:val="ApproveExam"/>
      </w:pPr>
    </w:p>
    <w:p w:rsidR="00D848CE" w:rsidRPr="00E10D7A" w:rsidRDefault="00177BE8" w:rsidP="00177BE8">
      <w:pPr>
        <w:pStyle w:val="PretextBold"/>
      </w:pPr>
      <w:r w:rsidRPr="002C6ED1">
        <w:t>Mohamed An</w:t>
      </w:r>
      <w:r w:rsidR="0050305A">
        <w:t>ua</w:t>
      </w:r>
      <w:r w:rsidRPr="002C6ED1">
        <w:t xml:space="preserve">r </w:t>
      </w:r>
      <w:r w:rsidR="0050305A">
        <w:t>Za</w:t>
      </w:r>
      <w:r w:rsidR="003F2D76">
        <w:t>mani</w:t>
      </w:r>
      <w:r w:rsidRPr="002C6ED1">
        <w:t>, PhD</w:t>
      </w:r>
    </w:p>
    <w:p w:rsidR="00D848CE" w:rsidRPr="00E10D7A" w:rsidRDefault="00D848CE" w:rsidP="00A015F4">
      <w:pPr>
        <w:pStyle w:val="ApprPrelimtext"/>
      </w:pPr>
      <w:r w:rsidRPr="00E10D7A">
        <w:t xml:space="preserve">Professor </w:t>
      </w:r>
    </w:p>
    <w:p w:rsidR="00D848CE" w:rsidRPr="00E10D7A" w:rsidRDefault="00D848CE" w:rsidP="00A015F4">
      <w:pPr>
        <w:pStyle w:val="ApprPrelimtext"/>
      </w:pPr>
      <w:r w:rsidRPr="00E10D7A">
        <w:t>Name of Faculty</w:t>
      </w:r>
    </w:p>
    <w:p w:rsidR="00177BE8" w:rsidRDefault="00D848CE" w:rsidP="00A015F4">
      <w:pPr>
        <w:pStyle w:val="ApprPrelimtext"/>
      </w:pPr>
      <w:r w:rsidRPr="00E10D7A">
        <w:t xml:space="preserve">Universiti Sultan Zainal Abidin </w:t>
      </w:r>
    </w:p>
    <w:p w:rsidR="00D848CE" w:rsidRPr="00E10D7A" w:rsidRDefault="00D848CE" w:rsidP="00A015F4">
      <w:pPr>
        <w:pStyle w:val="ApprPrelimtext"/>
      </w:pPr>
      <w:r w:rsidRPr="00E10D7A">
        <w:t>(Chairperson)</w:t>
      </w:r>
    </w:p>
    <w:p w:rsidR="00D848CE" w:rsidRDefault="00D848CE" w:rsidP="00A015F4">
      <w:pPr>
        <w:pStyle w:val="ApprPrelimtext"/>
      </w:pPr>
    </w:p>
    <w:p w:rsidR="00505699" w:rsidRPr="00505699" w:rsidRDefault="00505699" w:rsidP="00A015F4">
      <w:pPr>
        <w:pStyle w:val="ApprPrelimtext"/>
      </w:pPr>
    </w:p>
    <w:p w:rsidR="00D848CE" w:rsidRPr="003A5300" w:rsidRDefault="00177BE8" w:rsidP="005C11B4">
      <w:pPr>
        <w:pStyle w:val="ApproveExam"/>
      </w:pPr>
      <w:r w:rsidRPr="002C6ED1">
        <w:t>Fakhrul A</w:t>
      </w:r>
      <w:r w:rsidR="0050305A">
        <w:t>ys</w:t>
      </w:r>
      <w:r w:rsidRPr="002C6ED1">
        <w:t xml:space="preserve">ar </w:t>
      </w:r>
      <w:r w:rsidR="0050305A">
        <w:t>Mamat</w:t>
      </w:r>
      <w:r w:rsidR="00D848CE" w:rsidRPr="003A5300">
        <w:t>, PhD</w:t>
      </w:r>
    </w:p>
    <w:p w:rsidR="00D848CE" w:rsidRPr="005539C5" w:rsidRDefault="00D848CE" w:rsidP="00A015F4">
      <w:pPr>
        <w:pStyle w:val="ApprPrelimtext"/>
      </w:pPr>
      <w:r w:rsidRPr="005539C5">
        <w:t>Associate Professor</w:t>
      </w:r>
    </w:p>
    <w:p w:rsidR="00D848CE" w:rsidRPr="005539C5" w:rsidRDefault="00D848CE" w:rsidP="00A015F4">
      <w:pPr>
        <w:pStyle w:val="ApprPrelimtext"/>
      </w:pPr>
      <w:r w:rsidRPr="005539C5">
        <w:t>Name of Faculty</w:t>
      </w:r>
    </w:p>
    <w:p w:rsidR="00D848CE" w:rsidRPr="005539C5" w:rsidRDefault="00D848CE" w:rsidP="00A015F4">
      <w:pPr>
        <w:pStyle w:val="ApprPrelimtext"/>
      </w:pPr>
      <w:r w:rsidRPr="005539C5">
        <w:t xml:space="preserve">Universiti Sultan Zainal Abidin </w:t>
      </w:r>
    </w:p>
    <w:p w:rsidR="00D848CE" w:rsidRPr="005539C5" w:rsidRDefault="00D848CE" w:rsidP="00A015F4">
      <w:pPr>
        <w:pStyle w:val="ApprPrelimtext"/>
      </w:pPr>
      <w:r w:rsidRPr="005539C5">
        <w:t>(Internal Examiner)</w:t>
      </w:r>
    </w:p>
    <w:p w:rsidR="00D848CE" w:rsidRDefault="00D848CE" w:rsidP="00A015F4">
      <w:pPr>
        <w:pStyle w:val="ApprPrelimtext"/>
      </w:pPr>
    </w:p>
    <w:p w:rsidR="00505699" w:rsidRPr="00505699" w:rsidRDefault="00505699" w:rsidP="00A015F4">
      <w:pPr>
        <w:pStyle w:val="ApprPrelimtext"/>
      </w:pPr>
    </w:p>
    <w:p w:rsidR="00D848CE" w:rsidRPr="00505699" w:rsidRDefault="00D848CE" w:rsidP="005C11B4">
      <w:pPr>
        <w:pStyle w:val="ApproveExam"/>
      </w:pPr>
      <w:r w:rsidRPr="00505699">
        <w:t>Name of External Examiner, PhD</w:t>
      </w:r>
    </w:p>
    <w:p w:rsidR="00D848CE" w:rsidRPr="00505699" w:rsidRDefault="00D848CE" w:rsidP="00A015F4">
      <w:pPr>
        <w:pStyle w:val="ApprPrelimtext"/>
      </w:pPr>
      <w:r w:rsidRPr="00505699">
        <w:t xml:space="preserve">Title (e.g., Professor / Associate Professor / Ir.; omit if irrelevant) </w:t>
      </w:r>
    </w:p>
    <w:p w:rsidR="00D848CE" w:rsidRPr="00505699" w:rsidRDefault="00D848CE" w:rsidP="00A015F4">
      <w:pPr>
        <w:pStyle w:val="ApprPrelimtext"/>
      </w:pPr>
      <w:r w:rsidRPr="00505699">
        <w:t>Name of Faculty</w:t>
      </w:r>
    </w:p>
    <w:p w:rsidR="00D848CE" w:rsidRPr="00505699" w:rsidRDefault="00D848CE" w:rsidP="00A015F4">
      <w:pPr>
        <w:pStyle w:val="ApprPrelimtext"/>
      </w:pPr>
      <w:r w:rsidRPr="00505699">
        <w:t>Name of University</w:t>
      </w:r>
    </w:p>
    <w:p w:rsidR="00D848CE" w:rsidRPr="00505699" w:rsidRDefault="00D848CE" w:rsidP="00A015F4">
      <w:pPr>
        <w:pStyle w:val="ApprPrelimtext"/>
      </w:pPr>
      <w:r w:rsidRPr="00505699">
        <w:t>(External Examiner)</w:t>
      </w:r>
    </w:p>
    <w:p w:rsidR="00D848CE" w:rsidRDefault="00D848CE" w:rsidP="00A015F4">
      <w:pPr>
        <w:pStyle w:val="ApprPrelimtext"/>
      </w:pPr>
    </w:p>
    <w:p w:rsidR="00F91FD7" w:rsidRDefault="00F91FD7" w:rsidP="00A015F4">
      <w:pPr>
        <w:pStyle w:val="ApprPrelimtext"/>
      </w:pPr>
    </w:p>
    <w:p w:rsidR="00F91FD7" w:rsidRDefault="00F91FD7" w:rsidP="00F91FD7">
      <w:pPr>
        <w:pStyle w:val="Abstraktext"/>
      </w:pPr>
    </w:p>
    <w:p w:rsidR="00F91FD7" w:rsidRDefault="00F91FD7" w:rsidP="00F91FD7">
      <w:pPr>
        <w:pStyle w:val="Abstraktext"/>
      </w:pPr>
    </w:p>
    <w:p w:rsidR="00F91FD7" w:rsidRDefault="00F91FD7" w:rsidP="00F91FD7">
      <w:pPr>
        <w:pStyle w:val="Abstraktext"/>
      </w:pPr>
    </w:p>
    <w:p w:rsidR="00F91FD7" w:rsidRDefault="00F91FD7" w:rsidP="00F91FD7">
      <w:pPr>
        <w:pStyle w:val="Abstraktext"/>
      </w:pPr>
    </w:p>
    <w:p w:rsidR="00F91FD7" w:rsidRPr="00F91FD7" w:rsidRDefault="00F91FD7" w:rsidP="00F91FD7">
      <w:pPr>
        <w:pStyle w:val="Abstraktext"/>
      </w:pPr>
    </w:p>
    <w:tbl>
      <w:tblPr>
        <w:tblW w:w="0" w:type="auto"/>
        <w:tblLook w:val="04A0" w:firstRow="1" w:lastRow="0" w:firstColumn="1" w:lastColumn="0" w:noHBand="0" w:noVBand="1"/>
      </w:tblPr>
      <w:tblGrid>
        <w:gridCol w:w="3544"/>
        <w:gridCol w:w="4755"/>
      </w:tblGrid>
      <w:tr w:rsidR="001D58EB" w:rsidTr="00C6252E">
        <w:trPr>
          <w:trHeight w:val="1421"/>
        </w:trPr>
        <w:tc>
          <w:tcPr>
            <w:tcW w:w="3544" w:type="dxa"/>
          </w:tcPr>
          <w:p w:rsidR="001D58EB" w:rsidRDefault="001D58EB" w:rsidP="00D848CE">
            <w:pPr>
              <w:spacing w:line="0" w:lineRule="atLeast"/>
              <w:rPr>
                <w:rFonts w:eastAsia="Times New Roman"/>
                <w:b/>
              </w:rPr>
            </w:pPr>
          </w:p>
        </w:tc>
        <w:tc>
          <w:tcPr>
            <w:tcW w:w="4755" w:type="dxa"/>
            <w:tcBorders>
              <w:top w:val="single" w:sz="4" w:space="0" w:color="auto"/>
            </w:tcBorders>
          </w:tcPr>
          <w:p w:rsidR="003F06A1" w:rsidRPr="00302486" w:rsidRDefault="003F06A1" w:rsidP="00302486"/>
          <w:p w:rsidR="001D58EB" w:rsidRPr="001D58EB" w:rsidRDefault="00C6252E" w:rsidP="005C11B4">
            <w:pPr>
              <w:pStyle w:val="ApproveExam"/>
            </w:pPr>
            <w:r w:rsidRPr="00C6252E">
              <w:t>KHAMSAH SURYATI BINTI MOHD</w:t>
            </w:r>
            <w:r w:rsidR="00A87149">
              <w:t>, PhD</w:t>
            </w:r>
          </w:p>
          <w:p w:rsidR="00C6252E" w:rsidRDefault="00C6252E" w:rsidP="00B37455">
            <w:pPr>
              <w:pStyle w:val="ApprPrelimtext"/>
            </w:pPr>
            <w:r w:rsidRPr="005539C5">
              <w:t>Associate Professor</w:t>
            </w:r>
            <w:r w:rsidRPr="001D58EB">
              <w:t xml:space="preserve"> </w:t>
            </w:r>
            <w:r>
              <w:t>Ts.</w:t>
            </w:r>
          </w:p>
          <w:p w:rsidR="001D58EB" w:rsidRPr="001D58EB" w:rsidRDefault="001D58EB" w:rsidP="00B37455">
            <w:pPr>
              <w:pStyle w:val="ApprPrelimtext"/>
            </w:pPr>
            <w:r w:rsidRPr="001D58EB">
              <w:t>Dean of Graduate School</w:t>
            </w:r>
          </w:p>
          <w:p w:rsidR="001D58EB" w:rsidRDefault="001D58EB" w:rsidP="00B37455">
            <w:pPr>
              <w:pStyle w:val="ApprPrelimtext"/>
            </w:pPr>
            <w:r w:rsidRPr="001D58EB">
              <w:t>Universiti Sultan Zainal Abidin</w:t>
            </w:r>
          </w:p>
          <w:p w:rsidR="00A87149" w:rsidRPr="001D58EB" w:rsidRDefault="00A87149" w:rsidP="00B37455">
            <w:pPr>
              <w:pStyle w:val="ApprPrelimtext"/>
            </w:pPr>
          </w:p>
          <w:p w:rsidR="001D58EB" w:rsidRPr="00F91FD7" w:rsidRDefault="001D58EB" w:rsidP="00B37455">
            <w:pPr>
              <w:pStyle w:val="ApprPrelimtext"/>
            </w:pPr>
            <w:r w:rsidRPr="001D58EB">
              <w:t>Date:</w:t>
            </w:r>
          </w:p>
        </w:tc>
      </w:tr>
    </w:tbl>
    <w:p w:rsidR="003323DA" w:rsidRDefault="00AF4879" w:rsidP="003323DA">
      <w:pPr>
        <w:pStyle w:val="PremilinaryTitle"/>
        <w:spacing w:after="960"/>
      </w:pPr>
      <w:bookmarkStart w:id="4" w:name="_Toc61258439"/>
      <w:r>
        <w:t>DECLARATION BY CANDIDATE</w:t>
      </w:r>
      <w:bookmarkEnd w:id="4"/>
    </w:p>
    <w:sdt>
      <w:sdtPr>
        <w:id w:val="892551564"/>
        <w:lock w:val="sdtContentLocked"/>
        <w:placeholder>
          <w:docPart w:val="BF8178A322774AF9ADF6F12EF404322F"/>
        </w:placeholder>
      </w:sdtPr>
      <w:sdtEndPr/>
      <w:sdtContent>
        <w:p w:rsidR="003323DA" w:rsidRDefault="003323DA" w:rsidP="00B37455">
          <w:pPr>
            <w:pStyle w:val="ApprPrelimtext"/>
          </w:pPr>
          <w:r>
            <w:t>I hereby declare that the thesis is based on my original work except for quotations and citations, which have been duly acknowledged. I also declare that it has not been previously or concurrently submitted for any other degree at Universiti Sultan Zainal Abidin or other institutions.</w:t>
          </w:r>
        </w:p>
      </w:sdtContent>
    </w:sdt>
    <w:p w:rsidR="003323DA" w:rsidRDefault="003323DA" w:rsidP="003323DA">
      <w:pPr>
        <w:pStyle w:val="Abstraktext"/>
      </w:pPr>
    </w:p>
    <w:p w:rsidR="00E76FCD" w:rsidRDefault="00E76FCD" w:rsidP="003323DA">
      <w:pPr>
        <w:pStyle w:val="Abstraktext"/>
      </w:pPr>
    </w:p>
    <w:p w:rsidR="00E76FCD" w:rsidRDefault="00E76FCD" w:rsidP="003323DA">
      <w:pPr>
        <w:pStyle w:val="Abstraktext"/>
      </w:pPr>
    </w:p>
    <w:p w:rsidR="00E76FCD" w:rsidRDefault="00E76FCD" w:rsidP="003323DA">
      <w:pPr>
        <w:pStyle w:val="Abstraktext"/>
      </w:pPr>
    </w:p>
    <w:p w:rsidR="00E76FCD" w:rsidRDefault="00E76FCD" w:rsidP="003323DA">
      <w:pPr>
        <w:pStyle w:val="Abstraktext"/>
      </w:pPr>
    </w:p>
    <w:p w:rsidR="00E76FCD" w:rsidRDefault="00E76FCD" w:rsidP="003323DA">
      <w:pPr>
        <w:pStyle w:val="Abstraktext"/>
      </w:pPr>
    </w:p>
    <w:tbl>
      <w:tblPr>
        <w:tblW w:w="0" w:type="auto"/>
        <w:tblLook w:val="04A0" w:firstRow="1" w:lastRow="0" w:firstColumn="1" w:lastColumn="0" w:noHBand="0" w:noVBand="1"/>
      </w:tblPr>
      <w:tblGrid>
        <w:gridCol w:w="4050"/>
        <w:gridCol w:w="4249"/>
      </w:tblGrid>
      <w:tr w:rsidR="003323DA" w:rsidRPr="002B2A23" w:rsidTr="002B2A23">
        <w:tc>
          <w:tcPr>
            <w:tcW w:w="4050" w:type="dxa"/>
          </w:tcPr>
          <w:p w:rsidR="003323DA" w:rsidRPr="002B2A23" w:rsidRDefault="003323DA" w:rsidP="002B2A23"/>
        </w:tc>
        <w:tc>
          <w:tcPr>
            <w:tcW w:w="4249" w:type="dxa"/>
            <w:tcBorders>
              <w:top w:val="single" w:sz="4" w:space="0" w:color="auto"/>
            </w:tcBorders>
          </w:tcPr>
          <w:p w:rsidR="00E76FCD" w:rsidRPr="002B2A23" w:rsidRDefault="00E76FCD" w:rsidP="00B37455">
            <w:pPr>
              <w:pStyle w:val="ApprPrelimtext"/>
            </w:pPr>
          </w:p>
          <w:p w:rsidR="003323DA" w:rsidRPr="00237240" w:rsidRDefault="003323DA" w:rsidP="00B37455">
            <w:pPr>
              <w:pStyle w:val="ApprPrelimtext"/>
              <w:rPr>
                <w:color w:val="BFBFBF" w:themeColor="background1" w:themeShade="BF"/>
              </w:rPr>
            </w:pPr>
            <w:r w:rsidRPr="002B2A23">
              <w:t>Name of Candidate</w:t>
            </w:r>
            <w:r w:rsidR="00F47652">
              <w:t xml:space="preserve">: </w:t>
            </w:r>
            <w:r w:rsidR="00F47652" w:rsidRPr="00237240">
              <w:rPr>
                <w:color w:val="A6A6A6" w:themeColor="background1" w:themeShade="A6"/>
              </w:rPr>
              <w:t>(Candidate name)</w:t>
            </w:r>
          </w:p>
          <w:p w:rsidR="003323DA" w:rsidRPr="002B2A23" w:rsidRDefault="003323DA" w:rsidP="00B37455">
            <w:pPr>
              <w:pStyle w:val="ApprPrelimtext"/>
            </w:pPr>
          </w:p>
          <w:p w:rsidR="003323DA" w:rsidRPr="002B2A23" w:rsidRDefault="003323DA" w:rsidP="00B37455">
            <w:pPr>
              <w:pStyle w:val="ApprPrelimtext"/>
            </w:pPr>
            <w:r w:rsidRPr="002B2A23">
              <w:t>Date :</w:t>
            </w:r>
            <w:r w:rsidR="00F47652">
              <w:t xml:space="preserve"> </w:t>
            </w:r>
            <w:r w:rsidR="00F47652" w:rsidRPr="00237240">
              <w:rPr>
                <w:color w:val="A6A6A6" w:themeColor="background1" w:themeShade="A6"/>
              </w:rPr>
              <w:t>(XX/XX/202</w:t>
            </w:r>
            <w:r w:rsidR="00C6252E">
              <w:rPr>
                <w:color w:val="A6A6A6" w:themeColor="background1" w:themeShade="A6"/>
              </w:rPr>
              <w:t>3</w:t>
            </w:r>
            <w:r w:rsidR="00F47652" w:rsidRPr="00237240">
              <w:rPr>
                <w:color w:val="A6A6A6" w:themeColor="background1" w:themeShade="A6"/>
              </w:rPr>
              <w:t>)</w:t>
            </w:r>
          </w:p>
        </w:tc>
      </w:tr>
    </w:tbl>
    <w:p w:rsidR="0094469B" w:rsidRDefault="0094469B" w:rsidP="0094469B">
      <w:pPr>
        <w:pStyle w:val="PremilinaryTitle"/>
        <w:spacing w:after="960"/>
      </w:pPr>
      <w:bookmarkStart w:id="5" w:name="_Toc61258440"/>
      <w:r w:rsidRPr="00312909">
        <w:t>DECLARATION</w:t>
      </w:r>
      <w:r>
        <w:t xml:space="preserve"> BY </w:t>
      </w:r>
      <w:sdt>
        <w:sdtPr>
          <w:rPr>
            <w:color w:val="A6A6A6" w:themeColor="background1" w:themeShade="A6"/>
          </w:rPr>
          <w:alias w:val="Type of supervision"/>
          <w:tag w:val="Type of supervision"/>
          <w:id w:val="1496535730"/>
          <w:placeholder>
            <w:docPart w:val="6D42C883E63343BBB337DD2A9F202BC5"/>
          </w:placeholder>
          <w:dropDownList>
            <w:listItem w:displayText="Choose an item." w:value="Choose an item."/>
            <w:listItem w:displayText="SUPERVISOR" w:value="SUPERVISOR"/>
            <w:listItem w:displayText="SUPERVISORS" w:value="SUPERVISORS"/>
            <w:listItem w:displayText="SUPERVISORY COMMITTEE" w:value="SUPERVISORY COMMITTEE"/>
          </w:dropDownList>
        </w:sdtPr>
        <w:sdtEndPr/>
        <w:sdtContent>
          <w:r w:rsidR="00DF26E5">
            <w:rPr>
              <w:color w:val="A6A6A6" w:themeColor="background1" w:themeShade="A6"/>
              <w:lang w:val="en-MY"/>
            </w:rPr>
            <w:t>Choose an item.</w:t>
          </w:r>
        </w:sdtContent>
      </w:sdt>
      <w:bookmarkEnd w:id="5"/>
    </w:p>
    <w:p w:rsidR="0094469B" w:rsidRDefault="0094469B" w:rsidP="00B9420A">
      <w:pPr>
        <w:pStyle w:val="ApprPrelimtext"/>
      </w:pPr>
      <w:r>
        <w:t xml:space="preserve">This is to confirm that: </w:t>
      </w:r>
    </w:p>
    <w:sdt>
      <w:sdtPr>
        <w:id w:val="1309829486"/>
        <w:lock w:val="sdtContentLocked"/>
        <w:placeholder>
          <w:docPart w:val="BF8178A322774AF9ADF6F12EF404322F"/>
        </w:placeholder>
      </w:sdtPr>
      <w:sdtEndPr/>
      <w:sdtContent>
        <w:p w:rsidR="003323DA" w:rsidRPr="0094469B" w:rsidRDefault="0094469B" w:rsidP="00B9420A">
          <w:pPr>
            <w:pStyle w:val="ApprPrelimtext"/>
            <w:rPr>
              <w:lang w:val="en-ID"/>
            </w:rPr>
          </w:pPr>
          <w:r>
            <w:t>The research conducted and the</w:t>
          </w:r>
          <w:r w:rsidR="0045359B">
            <w:t xml:space="preserve"> </w:t>
          </w:r>
          <w:r>
            <w:t xml:space="preserve">writing of this </w:t>
          </w:r>
          <w:sdt>
            <w:sdtPr>
              <w:id w:val="-44379740"/>
              <w:placeholder>
                <w:docPart w:val="8DCC1177D7D5480B8526E8F84B77AF4B"/>
              </w:placeholder>
              <w:showingPlcHdr/>
              <w:dropDownList>
                <w:listItem w:value="Choose an item."/>
                <w:listItem w:displayText="thesis" w:value="thesis"/>
                <w:listItem w:displayText="dissertation" w:value="dissertation"/>
              </w:dropDownList>
            </w:sdtPr>
            <w:sdtEndPr/>
            <w:sdtContent>
              <w:r w:rsidR="00A42FB8" w:rsidRPr="00D1300B">
                <w:rPr>
                  <w:rStyle w:val="PlaceholderText"/>
                </w:rPr>
                <w:t>Choose an item.</w:t>
              </w:r>
            </w:sdtContent>
          </w:sdt>
          <w:r>
            <w:t xml:space="preserve"> was under </w:t>
          </w:r>
          <w:sdt>
            <w:sdtPr>
              <w:id w:val="243457177"/>
              <w:placeholder>
                <w:docPart w:val="76E20CE8D6BC4A29B6596E504EF52839"/>
              </w:placeholder>
              <w:showingPlcHdr/>
              <w:dropDownList>
                <w:listItem w:value="Choose an item."/>
                <w:listItem w:displayText="my" w:value="my"/>
                <w:listItem w:displayText="our" w:value="our"/>
              </w:dropDownList>
            </w:sdtPr>
            <w:sdtEndPr/>
            <w:sdtContent>
              <w:r w:rsidR="00A42FB8" w:rsidRPr="00D1300B">
                <w:rPr>
                  <w:rStyle w:val="PlaceholderText"/>
                </w:rPr>
                <w:t>Choose an item.</w:t>
              </w:r>
            </w:sdtContent>
          </w:sdt>
          <w:r w:rsidR="00245B81">
            <w:t xml:space="preserve"> </w:t>
          </w:r>
          <w:r>
            <w:t>supervis</w:t>
          </w:r>
          <w:r w:rsidR="00A42FB8">
            <w:t>i</w:t>
          </w:r>
          <w:r>
            <w:t>on.</w:t>
          </w:r>
        </w:p>
      </w:sdtContent>
    </w:sdt>
    <w:p w:rsidR="0094469B" w:rsidRDefault="0094469B" w:rsidP="003323DA">
      <w:pPr>
        <w:pStyle w:val="Abstraktext"/>
      </w:pPr>
    </w:p>
    <w:p w:rsidR="00BE6CEF" w:rsidRDefault="00BE6CEF" w:rsidP="003323DA">
      <w:pPr>
        <w:pStyle w:val="Abstraktext"/>
      </w:pPr>
    </w:p>
    <w:p w:rsidR="00BE6CEF" w:rsidRDefault="00BE6CEF" w:rsidP="003323DA">
      <w:pPr>
        <w:pStyle w:val="Abstraktext"/>
      </w:pPr>
    </w:p>
    <w:tbl>
      <w:tblPr>
        <w:tblW w:w="0" w:type="auto"/>
        <w:tblLook w:val="04A0" w:firstRow="1" w:lastRow="0" w:firstColumn="1" w:lastColumn="0" w:noHBand="0" w:noVBand="1"/>
      </w:tblPr>
      <w:tblGrid>
        <w:gridCol w:w="2766"/>
        <w:gridCol w:w="379"/>
        <w:gridCol w:w="5154"/>
      </w:tblGrid>
      <w:tr w:rsidR="009638B1" w:rsidTr="009638B1">
        <w:trPr>
          <w:trHeight w:val="266"/>
        </w:trPr>
        <w:tc>
          <w:tcPr>
            <w:tcW w:w="2766" w:type="dxa"/>
            <w:vMerge w:val="restart"/>
          </w:tcPr>
          <w:p w:rsidR="009638B1" w:rsidRDefault="009638B1" w:rsidP="00B9420A">
            <w:pPr>
              <w:pStyle w:val="ApprPrelimtext"/>
            </w:pPr>
            <w:r>
              <w:t>Signature</w:t>
            </w:r>
          </w:p>
          <w:p w:rsidR="009638B1" w:rsidRDefault="009638B1" w:rsidP="00B9420A">
            <w:pPr>
              <w:pStyle w:val="ApprPrelimtext"/>
            </w:pPr>
          </w:p>
        </w:tc>
        <w:tc>
          <w:tcPr>
            <w:tcW w:w="379" w:type="dxa"/>
            <w:vMerge w:val="restart"/>
          </w:tcPr>
          <w:p w:rsidR="009638B1" w:rsidRDefault="009638B1" w:rsidP="00B9420A">
            <w:pPr>
              <w:pStyle w:val="ApprPrelimtext"/>
            </w:pPr>
            <w:r>
              <w:t>:</w:t>
            </w:r>
          </w:p>
        </w:tc>
        <w:tc>
          <w:tcPr>
            <w:tcW w:w="5154" w:type="dxa"/>
            <w:tcBorders>
              <w:bottom w:val="single" w:sz="4" w:space="0" w:color="auto"/>
            </w:tcBorders>
          </w:tcPr>
          <w:p w:rsidR="009638B1" w:rsidRDefault="009638B1" w:rsidP="00B9420A">
            <w:pPr>
              <w:pStyle w:val="ApprPrelimtext"/>
            </w:pPr>
          </w:p>
        </w:tc>
      </w:tr>
      <w:tr w:rsidR="009638B1" w:rsidTr="009638B1">
        <w:trPr>
          <w:trHeight w:val="283"/>
        </w:trPr>
        <w:tc>
          <w:tcPr>
            <w:tcW w:w="2766" w:type="dxa"/>
            <w:vMerge/>
          </w:tcPr>
          <w:p w:rsidR="009638B1" w:rsidRDefault="009638B1" w:rsidP="00B9420A">
            <w:pPr>
              <w:pStyle w:val="ApprPrelimtext"/>
            </w:pPr>
          </w:p>
        </w:tc>
        <w:tc>
          <w:tcPr>
            <w:tcW w:w="379" w:type="dxa"/>
            <w:vMerge/>
          </w:tcPr>
          <w:p w:rsidR="009638B1" w:rsidRDefault="009638B1" w:rsidP="00B9420A">
            <w:pPr>
              <w:pStyle w:val="ApprPrelimtext"/>
            </w:pPr>
          </w:p>
        </w:tc>
        <w:tc>
          <w:tcPr>
            <w:tcW w:w="5154" w:type="dxa"/>
            <w:tcBorders>
              <w:top w:val="single" w:sz="4" w:space="0" w:color="auto"/>
            </w:tcBorders>
          </w:tcPr>
          <w:p w:rsidR="009638B1" w:rsidRDefault="009638B1" w:rsidP="00B9420A">
            <w:pPr>
              <w:pStyle w:val="ApprPrelimtext"/>
            </w:pPr>
          </w:p>
        </w:tc>
      </w:tr>
      <w:tr w:rsidR="00FF6F0E" w:rsidTr="009638B1">
        <w:tc>
          <w:tcPr>
            <w:tcW w:w="2766" w:type="dxa"/>
          </w:tcPr>
          <w:p w:rsidR="00FF6F0E" w:rsidRDefault="00FF6F0E" w:rsidP="00B9420A">
            <w:pPr>
              <w:pStyle w:val="ApprPrelimtext"/>
            </w:pPr>
            <w:r>
              <w:t>Name of Main Supervisor</w:t>
            </w:r>
          </w:p>
          <w:p w:rsidR="00BE6CEF" w:rsidRDefault="00BE6CEF" w:rsidP="00B9420A">
            <w:pPr>
              <w:pStyle w:val="ApprPrelimtext"/>
            </w:pPr>
          </w:p>
        </w:tc>
        <w:tc>
          <w:tcPr>
            <w:tcW w:w="379" w:type="dxa"/>
          </w:tcPr>
          <w:p w:rsidR="00FF6F0E" w:rsidRDefault="00BE6CEF" w:rsidP="00B9420A">
            <w:pPr>
              <w:pStyle w:val="ApprPrelimtext"/>
            </w:pPr>
            <w:r>
              <w:t>:</w:t>
            </w:r>
          </w:p>
        </w:tc>
        <w:tc>
          <w:tcPr>
            <w:tcW w:w="5154" w:type="dxa"/>
          </w:tcPr>
          <w:p w:rsidR="00FF6F0E" w:rsidRDefault="00FF6F0E" w:rsidP="00B9420A">
            <w:pPr>
              <w:pStyle w:val="ApprPrelimtext"/>
            </w:pPr>
          </w:p>
        </w:tc>
      </w:tr>
      <w:tr w:rsidR="00FF6F0E" w:rsidTr="00BE6CEF">
        <w:tc>
          <w:tcPr>
            <w:tcW w:w="2766" w:type="dxa"/>
          </w:tcPr>
          <w:p w:rsidR="00FF6F0E" w:rsidRDefault="00FF6F0E" w:rsidP="00B9420A">
            <w:pPr>
              <w:pStyle w:val="ApprPrelimtext"/>
            </w:pPr>
            <w:r>
              <w:t>Faculty</w:t>
            </w:r>
          </w:p>
          <w:p w:rsidR="00BE6CEF" w:rsidRDefault="00BE6CEF" w:rsidP="00B9420A">
            <w:pPr>
              <w:pStyle w:val="ApprPrelimtext"/>
            </w:pPr>
          </w:p>
        </w:tc>
        <w:tc>
          <w:tcPr>
            <w:tcW w:w="379" w:type="dxa"/>
          </w:tcPr>
          <w:p w:rsidR="00FF6F0E" w:rsidRDefault="00BE6CEF" w:rsidP="00B9420A">
            <w:pPr>
              <w:pStyle w:val="ApprPrelimtext"/>
            </w:pPr>
            <w:r>
              <w:t>:</w:t>
            </w:r>
          </w:p>
        </w:tc>
        <w:tc>
          <w:tcPr>
            <w:tcW w:w="5154" w:type="dxa"/>
          </w:tcPr>
          <w:p w:rsidR="00FF6F0E" w:rsidRDefault="00FF6F0E" w:rsidP="00B9420A">
            <w:pPr>
              <w:pStyle w:val="ApprPrelimtext"/>
            </w:pPr>
          </w:p>
        </w:tc>
      </w:tr>
    </w:tbl>
    <w:p w:rsidR="0094469B" w:rsidRDefault="0094469B" w:rsidP="00B9420A">
      <w:pPr>
        <w:pStyle w:val="ApprPrelimtext"/>
      </w:pPr>
    </w:p>
    <w:p w:rsidR="006A7ED3" w:rsidRDefault="006A7ED3" w:rsidP="00B9420A">
      <w:pPr>
        <w:pStyle w:val="ApprPrelimtext"/>
      </w:pPr>
    </w:p>
    <w:tbl>
      <w:tblPr>
        <w:tblW w:w="0" w:type="auto"/>
        <w:tblLook w:val="04A0" w:firstRow="1" w:lastRow="0" w:firstColumn="1" w:lastColumn="0" w:noHBand="0" w:noVBand="1"/>
      </w:tblPr>
      <w:tblGrid>
        <w:gridCol w:w="2766"/>
        <w:gridCol w:w="379"/>
        <w:gridCol w:w="5154"/>
      </w:tblGrid>
      <w:tr w:rsidR="006A7ED3" w:rsidTr="00CC75B6">
        <w:trPr>
          <w:trHeight w:val="266"/>
        </w:trPr>
        <w:tc>
          <w:tcPr>
            <w:tcW w:w="2766" w:type="dxa"/>
            <w:vMerge w:val="restart"/>
          </w:tcPr>
          <w:p w:rsidR="006A7ED3" w:rsidRDefault="006A7ED3" w:rsidP="00B9420A">
            <w:pPr>
              <w:pStyle w:val="ApprPrelimtext"/>
            </w:pPr>
            <w:r>
              <w:t>Signature</w:t>
            </w:r>
          </w:p>
          <w:p w:rsidR="006A7ED3" w:rsidRDefault="006A7ED3" w:rsidP="00B9420A">
            <w:pPr>
              <w:pStyle w:val="ApprPrelimtext"/>
            </w:pPr>
          </w:p>
        </w:tc>
        <w:tc>
          <w:tcPr>
            <w:tcW w:w="379" w:type="dxa"/>
            <w:vMerge w:val="restart"/>
          </w:tcPr>
          <w:p w:rsidR="006A7ED3" w:rsidRDefault="006A7ED3" w:rsidP="00B9420A">
            <w:pPr>
              <w:pStyle w:val="ApprPrelimtext"/>
            </w:pPr>
            <w:r>
              <w:t>:</w:t>
            </w:r>
          </w:p>
        </w:tc>
        <w:tc>
          <w:tcPr>
            <w:tcW w:w="5154" w:type="dxa"/>
            <w:tcBorders>
              <w:bottom w:val="single" w:sz="4" w:space="0" w:color="auto"/>
            </w:tcBorders>
          </w:tcPr>
          <w:p w:rsidR="006A7ED3" w:rsidRDefault="006A7ED3" w:rsidP="00B9420A">
            <w:pPr>
              <w:pStyle w:val="ApprPrelimtext"/>
            </w:pPr>
          </w:p>
        </w:tc>
      </w:tr>
      <w:tr w:rsidR="006A7ED3" w:rsidTr="00CC75B6">
        <w:trPr>
          <w:trHeight w:val="283"/>
        </w:trPr>
        <w:tc>
          <w:tcPr>
            <w:tcW w:w="2766" w:type="dxa"/>
            <w:vMerge/>
          </w:tcPr>
          <w:p w:rsidR="006A7ED3" w:rsidRDefault="006A7ED3" w:rsidP="00B9420A">
            <w:pPr>
              <w:pStyle w:val="ApprPrelimtext"/>
            </w:pPr>
          </w:p>
        </w:tc>
        <w:tc>
          <w:tcPr>
            <w:tcW w:w="379" w:type="dxa"/>
            <w:vMerge/>
          </w:tcPr>
          <w:p w:rsidR="006A7ED3" w:rsidRDefault="006A7ED3" w:rsidP="00B9420A">
            <w:pPr>
              <w:pStyle w:val="ApprPrelimtext"/>
            </w:pPr>
          </w:p>
        </w:tc>
        <w:tc>
          <w:tcPr>
            <w:tcW w:w="5154" w:type="dxa"/>
            <w:tcBorders>
              <w:top w:val="single" w:sz="4" w:space="0" w:color="auto"/>
            </w:tcBorders>
          </w:tcPr>
          <w:p w:rsidR="006A7ED3" w:rsidRDefault="006A7ED3" w:rsidP="00B9420A">
            <w:pPr>
              <w:pStyle w:val="ApprPrelimtext"/>
            </w:pPr>
          </w:p>
        </w:tc>
      </w:tr>
      <w:tr w:rsidR="006A7ED3" w:rsidTr="00CC75B6">
        <w:tc>
          <w:tcPr>
            <w:tcW w:w="2766" w:type="dxa"/>
          </w:tcPr>
          <w:p w:rsidR="006A7ED3" w:rsidRDefault="006A7ED3" w:rsidP="00B9420A">
            <w:pPr>
              <w:pStyle w:val="ApprPrelimtext"/>
            </w:pPr>
            <w:r>
              <w:t>Name of Co-Supervisor</w:t>
            </w:r>
          </w:p>
          <w:p w:rsidR="006A7ED3" w:rsidRDefault="006A7ED3" w:rsidP="00B9420A">
            <w:pPr>
              <w:pStyle w:val="ApprPrelimtext"/>
            </w:pPr>
          </w:p>
        </w:tc>
        <w:tc>
          <w:tcPr>
            <w:tcW w:w="379" w:type="dxa"/>
          </w:tcPr>
          <w:p w:rsidR="006A7ED3" w:rsidRDefault="006A7ED3" w:rsidP="00B9420A">
            <w:pPr>
              <w:pStyle w:val="ApprPrelimtext"/>
            </w:pPr>
            <w:r>
              <w:t>:</w:t>
            </w:r>
          </w:p>
        </w:tc>
        <w:tc>
          <w:tcPr>
            <w:tcW w:w="5154" w:type="dxa"/>
          </w:tcPr>
          <w:p w:rsidR="006A7ED3" w:rsidRDefault="006A7ED3" w:rsidP="00B9420A">
            <w:pPr>
              <w:pStyle w:val="ApprPrelimtext"/>
            </w:pPr>
          </w:p>
        </w:tc>
      </w:tr>
      <w:tr w:rsidR="006A7ED3" w:rsidTr="00CC75B6">
        <w:tc>
          <w:tcPr>
            <w:tcW w:w="2766" w:type="dxa"/>
          </w:tcPr>
          <w:p w:rsidR="006A7ED3" w:rsidRDefault="006A7ED3" w:rsidP="00B9420A">
            <w:pPr>
              <w:pStyle w:val="ApprPrelimtext"/>
            </w:pPr>
            <w:r>
              <w:t>Faculty</w:t>
            </w:r>
          </w:p>
          <w:p w:rsidR="006A7ED3" w:rsidRDefault="006A7ED3" w:rsidP="00B9420A">
            <w:pPr>
              <w:pStyle w:val="ApprPrelimtext"/>
            </w:pPr>
          </w:p>
        </w:tc>
        <w:tc>
          <w:tcPr>
            <w:tcW w:w="379" w:type="dxa"/>
          </w:tcPr>
          <w:p w:rsidR="006A7ED3" w:rsidRDefault="006A7ED3" w:rsidP="00B9420A">
            <w:pPr>
              <w:pStyle w:val="ApprPrelimtext"/>
            </w:pPr>
            <w:r>
              <w:t>:</w:t>
            </w:r>
          </w:p>
        </w:tc>
        <w:tc>
          <w:tcPr>
            <w:tcW w:w="5154" w:type="dxa"/>
          </w:tcPr>
          <w:p w:rsidR="006A7ED3" w:rsidRDefault="006A7ED3" w:rsidP="00B9420A">
            <w:pPr>
              <w:pStyle w:val="ApprPrelimtext"/>
            </w:pPr>
          </w:p>
        </w:tc>
      </w:tr>
    </w:tbl>
    <w:p w:rsidR="006A7ED3" w:rsidRDefault="006A7ED3" w:rsidP="00B9420A">
      <w:pPr>
        <w:pStyle w:val="ApprPrelimtext"/>
      </w:pPr>
    </w:p>
    <w:p w:rsidR="006A7ED3" w:rsidRDefault="006A7ED3" w:rsidP="00B9420A">
      <w:pPr>
        <w:pStyle w:val="ApprPrelimtext"/>
      </w:pPr>
    </w:p>
    <w:tbl>
      <w:tblPr>
        <w:tblW w:w="0" w:type="auto"/>
        <w:tblLook w:val="04A0" w:firstRow="1" w:lastRow="0" w:firstColumn="1" w:lastColumn="0" w:noHBand="0" w:noVBand="1"/>
      </w:tblPr>
      <w:tblGrid>
        <w:gridCol w:w="2766"/>
        <w:gridCol w:w="379"/>
        <w:gridCol w:w="5154"/>
      </w:tblGrid>
      <w:tr w:rsidR="006A7ED3" w:rsidTr="00CC75B6">
        <w:trPr>
          <w:trHeight w:val="266"/>
        </w:trPr>
        <w:tc>
          <w:tcPr>
            <w:tcW w:w="2766" w:type="dxa"/>
            <w:vMerge w:val="restart"/>
          </w:tcPr>
          <w:p w:rsidR="006A7ED3" w:rsidRDefault="006A7ED3" w:rsidP="00B9420A">
            <w:pPr>
              <w:pStyle w:val="ApprPrelimtext"/>
            </w:pPr>
            <w:r>
              <w:t>Signature</w:t>
            </w:r>
          </w:p>
          <w:p w:rsidR="006A7ED3" w:rsidRDefault="006A7ED3" w:rsidP="00B9420A">
            <w:pPr>
              <w:pStyle w:val="ApprPrelimtext"/>
            </w:pPr>
          </w:p>
        </w:tc>
        <w:tc>
          <w:tcPr>
            <w:tcW w:w="379" w:type="dxa"/>
            <w:vMerge w:val="restart"/>
          </w:tcPr>
          <w:p w:rsidR="006A7ED3" w:rsidRDefault="006A7ED3" w:rsidP="00B9420A">
            <w:pPr>
              <w:pStyle w:val="ApprPrelimtext"/>
            </w:pPr>
            <w:r>
              <w:t>:</w:t>
            </w:r>
          </w:p>
        </w:tc>
        <w:tc>
          <w:tcPr>
            <w:tcW w:w="5154" w:type="dxa"/>
            <w:tcBorders>
              <w:bottom w:val="single" w:sz="4" w:space="0" w:color="auto"/>
            </w:tcBorders>
          </w:tcPr>
          <w:p w:rsidR="006A7ED3" w:rsidRDefault="006A7ED3" w:rsidP="00B9420A">
            <w:pPr>
              <w:pStyle w:val="ApprPrelimtext"/>
            </w:pPr>
          </w:p>
        </w:tc>
      </w:tr>
      <w:tr w:rsidR="006A7ED3" w:rsidTr="00CC75B6">
        <w:trPr>
          <w:trHeight w:val="283"/>
        </w:trPr>
        <w:tc>
          <w:tcPr>
            <w:tcW w:w="2766" w:type="dxa"/>
            <w:vMerge/>
          </w:tcPr>
          <w:p w:rsidR="006A7ED3" w:rsidRDefault="006A7ED3" w:rsidP="00B9420A">
            <w:pPr>
              <w:pStyle w:val="ApprPrelimtext"/>
            </w:pPr>
          </w:p>
        </w:tc>
        <w:tc>
          <w:tcPr>
            <w:tcW w:w="379" w:type="dxa"/>
            <w:vMerge/>
          </w:tcPr>
          <w:p w:rsidR="006A7ED3" w:rsidRDefault="006A7ED3" w:rsidP="00B9420A">
            <w:pPr>
              <w:pStyle w:val="ApprPrelimtext"/>
            </w:pPr>
          </w:p>
        </w:tc>
        <w:tc>
          <w:tcPr>
            <w:tcW w:w="5154" w:type="dxa"/>
            <w:tcBorders>
              <w:top w:val="single" w:sz="4" w:space="0" w:color="auto"/>
            </w:tcBorders>
          </w:tcPr>
          <w:p w:rsidR="006A7ED3" w:rsidRDefault="006A7ED3" w:rsidP="00B9420A">
            <w:pPr>
              <w:pStyle w:val="ApprPrelimtext"/>
            </w:pPr>
          </w:p>
        </w:tc>
      </w:tr>
      <w:tr w:rsidR="006A7ED3" w:rsidTr="00CC75B6">
        <w:tc>
          <w:tcPr>
            <w:tcW w:w="2766" w:type="dxa"/>
          </w:tcPr>
          <w:p w:rsidR="006A7ED3" w:rsidRDefault="006A7ED3" w:rsidP="00B9420A">
            <w:pPr>
              <w:pStyle w:val="ApprPrelimtext"/>
            </w:pPr>
            <w:r>
              <w:t>Name of Co-Supervisor</w:t>
            </w:r>
          </w:p>
          <w:p w:rsidR="006A7ED3" w:rsidRDefault="006A7ED3" w:rsidP="00B9420A">
            <w:pPr>
              <w:pStyle w:val="ApprPrelimtext"/>
            </w:pPr>
          </w:p>
        </w:tc>
        <w:tc>
          <w:tcPr>
            <w:tcW w:w="379" w:type="dxa"/>
          </w:tcPr>
          <w:p w:rsidR="006A7ED3" w:rsidRDefault="006A7ED3" w:rsidP="00B9420A">
            <w:pPr>
              <w:pStyle w:val="ApprPrelimtext"/>
            </w:pPr>
            <w:r>
              <w:t>:</w:t>
            </w:r>
          </w:p>
        </w:tc>
        <w:tc>
          <w:tcPr>
            <w:tcW w:w="5154" w:type="dxa"/>
          </w:tcPr>
          <w:p w:rsidR="006A7ED3" w:rsidRDefault="006A7ED3" w:rsidP="00B9420A">
            <w:pPr>
              <w:pStyle w:val="ApprPrelimtext"/>
            </w:pPr>
          </w:p>
        </w:tc>
      </w:tr>
      <w:tr w:rsidR="006A7ED3" w:rsidTr="00CC75B6">
        <w:tc>
          <w:tcPr>
            <w:tcW w:w="2766" w:type="dxa"/>
          </w:tcPr>
          <w:p w:rsidR="006A7ED3" w:rsidRDefault="006A7ED3" w:rsidP="00B9420A">
            <w:pPr>
              <w:pStyle w:val="ApprPrelimtext"/>
            </w:pPr>
            <w:r>
              <w:t>Faculty</w:t>
            </w:r>
          </w:p>
          <w:p w:rsidR="006A7ED3" w:rsidRDefault="006A7ED3" w:rsidP="00B9420A">
            <w:pPr>
              <w:pStyle w:val="ApprPrelimtext"/>
            </w:pPr>
          </w:p>
        </w:tc>
        <w:tc>
          <w:tcPr>
            <w:tcW w:w="379" w:type="dxa"/>
          </w:tcPr>
          <w:p w:rsidR="006A7ED3" w:rsidRDefault="006A7ED3" w:rsidP="00B9420A">
            <w:pPr>
              <w:pStyle w:val="ApprPrelimtext"/>
            </w:pPr>
            <w:r>
              <w:t>:</w:t>
            </w:r>
          </w:p>
        </w:tc>
        <w:tc>
          <w:tcPr>
            <w:tcW w:w="5154" w:type="dxa"/>
          </w:tcPr>
          <w:p w:rsidR="006A7ED3" w:rsidRDefault="006A7ED3" w:rsidP="00B9420A">
            <w:pPr>
              <w:pStyle w:val="ApprPrelimtext"/>
            </w:pPr>
          </w:p>
        </w:tc>
      </w:tr>
    </w:tbl>
    <w:p w:rsidR="006A7ED3" w:rsidRDefault="006A7ED3" w:rsidP="00B9420A">
      <w:pPr>
        <w:pStyle w:val="ApprPrelimtext"/>
      </w:pPr>
    </w:p>
    <w:p w:rsidR="006A7ED3" w:rsidRDefault="006A7ED3" w:rsidP="00B9420A">
      <w:pPr>
        <w:pStyle w:val="ApprPrelimtext"/>
      </w:pPr>
    </w:p>
    <w:tbl>
      <w:tblPr>
        <w:tblW w:w="0" w:type="auto"/>
        <w:tblLook w:val="04A0" w:firstRow="1" w:lastRow="0" w:firstColumn="1" w:lastColumn="0" w:noHBand="0" w:noVBand="1"/>
      </w:tblPr>
      <w:tblGrid>
        <w:gridCol w:w="2766"/>
        <w:gridCol w:w="379"/>
        <w:gridCol w:w="5154"/>
      </w:tblGrid>
      <w:tr w:rsidR="006A7ED3" w:rsidTr="00CC75B6">
        <w:trPr>
          <w:trHeight w:val="266"/>
        </w:trPr>
        <w:tc>
          <w:tcPr>
            <w:tcW w:w="2766" w:type="dxa"/>
            <w:vMerge w:val="restart"/>
          </w:tcPr>
          <w:p w:rsidR="006A7ED3" w:rsidRDefault="006A7ED3" w:rsidP="00B9420A">
            <w:pPr>
              <w:pStyle w:val="ApprPrelimtext"/>
            </w:pPr>
            <w:r>
              <w:t>Signature</w:t>
            </w:r>
          </w:p>
          <w:p w:rsidR="006A7ED3" w:rsidRDefault="006A7ED3" w:rsidP="00B9420A">
            <w:pPr>
              <w:pStyle w:val="ApprPrelimtext"/>
            </w:pPr>
          </w:p>
        </w:tc>
        <w:tc>
          <w:tcPr>
            <w:tcW w:w="379" w:type="dxa"/>
            <w:vMerge w:val="restart"/>
          </w:tcPr>
          <w:p w:rsidR="006A7ED3" w:rsidRDefault="006A7ED3" w:rsidP="00B9420A">
            <w:pPr>
              <w:pStyle w:val="ApprPrelimtext"/>
            </w:pPr>
            <w:r>
              <w:t>:</w:t>
            </w:r>
          </w:p>
        </w:tc>
        <w:tc>
          <w:tcPr>
            <w:tcW w:w="5154" w:type="dxa"/>
            <w:tcBorders>
              <w:bottom w:val="single" w:sz="4" w:space="0" w:color="auto"/>
            </w:tcBorders>
          </w:tcPr>
          <w:p w:rsidR="006A7ED3" w:rsidRDefault="006A7ED3" w:rsidP="00B9420A">
            <w:pPr>
              <w:pStyle w:val="ApprPrelimtext"/>
            </w:pPr>
          </w:p>
        </w:tc>
      </w:tr>
      <w:tr w:rsidR="006A7ED3" w:rsidTr="00CC75B6">
        <w:trPr>
          <w:trHeight w:val="283"/>
        </w:trPr>
        <w:tc>
          <w:tcPr>
            <w:tcW w:w="2766" w:type="dxa"/>
            <w:vMerge/>
          </w:tcPr>
          <w:p w:rsidR="006A7ED3" w:rsidRDefault="006A7ED3" w:rsidP="00B9420A">
            <w:pPr>
              <w:pStyle w:val="ApprPrelimtext"/>
            </w:pPr>
          </w:p>
        </w:tc>
        <w:tc>
          <w:tcPr>
            <w:tcW w:w="379" w:type="dxa"/>
            <w:vMerge/>
          </w:tcPr>
          <w:p w:rsidR="006A7ED3" w:rsidRDefault="006A7ED3" w:rsidP="00B9420A">
            <w:pPr>
              <w:pStyle w:val="ApprPrelimtext"/>
            </w:pPr>
          </w:p>
        </w:tc>
        <w:tc>
          <w:tcPr>
            <w:tcW w:w="5154" w:type="dxa"/>
            <w:tcBorders>
              <w:top w:val="single" w:sz="4" w:space="0" w:color="auto"/>
            </w:tcBorders>
          </w:tcPr>
          <w:p w:rsidR="006A7ED3" w:rsidRDefault="006A7ED3" w:rsidP="00B9420A">
            <w:pPr>
              <w:pStyle w:val="ApprPrelimtext"/>
            </w:pPr>
          </w:p>
        </w:tc>
      </w:tr>
      <w:tr w:rsidR="006A7ED3" w:rsidTr="00CC75B6">
        <w:tc>
          <w:tcPr>
            <w:tcW w:w="2766" w:type="dxa"/>
          </w:tcPr>
          <w:p w:rsidR="006A7ED3" w:rsidRDefault="006A7ED3" w:rsidP="00B9420A">
            <w:pPr>
              <w:pStyle w:val="ApprPrelimtext"/>
            </w:pPr>
            <w:r>
              <w:t>Name of Co-Supervisor</w:t>
            </w:r>
          </w:p>
          <w:p w:rsidR="006A7ED3" w:rsidRDefault="006A7ED3" w:rsidP="00B9420A">
            <w:pPr>
              <w:pStyle w:val="ApprPrelimtext"/>
            </w:pPr>
          </w:p>
        </w:tc>
        <w:tc>
          <w:tcPr>
            <w:tcW w:w="379" w:type="dxa"/>
          </w:tcPr>
          <w:p w:rsidR="006A7ED3" w:rsidRDefault="006A7ED3" w:rsidP="00B9420A">
            <w:pPr>
              <w:pStyle w:val="ApprPrelimtext"/>
            </w:pPr>
            <w:r>
              <w:t>:</w:t>
            </w:r>
          </w:p>
        </w:tc>
        <w:tc>
          <w:tcPr>
            <w:tcW w:w="5154" w:type="dxa"/>
          </w:tcPr>
          <w:p w:rsidR="006A7ED3" w:rsidRDefault="006A7ED3" w:rsidP="00B9420A">
            <w:pPr>
              <w:pStyle w:val="ApprPrelimtext"/>
            </w:pPr>
          </w:p>
        </w:tc>
      </w:tr>
      <w:tr w:rsidR="006A7ED3" w:rsidTr="00CC75B6">
        <w:tc>
          <w:tcPr>
            <w:tcW w:w="2766" w:type="dxa"/>
          </w:tcPr>
          <w:p w:rsidR="006A7ED3" w:rsidRDefault="006A7ED3" w:rsidP="00B9420A">
            <w:pPr>
              <w:pStyle w:val="ApprPrelimtext"/>
            </w:pPr>
            <w:r>
              <w:t>Faculty</w:t>
            </w:r>
          </w:p>
          <w:p w:rsidR="006A7ED3" w:rsidRDefault="006A7ED3" w:rsidP="00B9420A">
            <w:pPr>
              <w:pStyle w:val="ApprPrelimtext"/>
            </w:pPr>
          </w:p>
        </w:tc>
        <w:tc>
          <w:tcPr>
            <w:tcW w:w="379" w:type="dxa"/>
          </w:tcPr>
          <w:p w:rsidR="006A7ED3" w:rsidRDefault="006A7ED3" w:rsidP="00B9420A">
            <w:pPr>
              <w:pStyle w:val="ApprPrelimtext"/>
            </w:pPr>
            <w:r>
              <w:t>:</w:t>
            </w:r>
          </w:p>
        </w:tc>
        <w:tc>
          <w:tcPr>
            <w:tcW w:w="5154" w:type="dxa"/>
          </w:tcPr>
          <w:p w:rsidR="006A7ED3" w:rsidRDefault="006A7ED3" w:rsidP="00B9420A">
            <w:pPr>
              <w:pStyle w:val="ApprPrelimtext"/>
            </w:pPr>
          </w:p>
        </w:tc>
      </w:tr>
    </w:tbl>
    <w:p w:rsidR="00C6252E" w:rsidRDefault="00C6252E" w:rsidP="00B9420A">
      <w:pPr>
        <w:pStyle w:val="ApprPrelimtext"/>
      </w:pPr>
    </w:p>
    <w:p w:rsidR="006A7ED3" w:rsidRDefault="00C6252E" w:rsidP="00B9420A">
      <w:pPr>
        <w:pStyle w:val="ApprPrelimtext"/>
      </w:pPr>
      <w:r>
        <w:t>* Please remove unnecessary column, refer thesis writing guideline book.</w:t>
      </w:r>
    </w:p>
    <w:p w:rsidR="00F51DE4" w:rsidRDefault="00F51DE4" w:rsidP="00F11FA7">
      <w:pPr>
        <w:pStyle w:val="PremilinaryTitle"/>
        <w:spacing w:after="960"/>
      </w:pPr>
      <w:bookmarkStart w:id="6" w:name="_Toc61258441"/>
      <w:r>
        <w:t xml:space="preserve">TABLE OF </w:t>
      </w:r>
      <w:r w:rsidRPr="00F11FA7">
        <w:t>CONTENTS</w:t>
      </w:r>
      <w:bookmarkEnd w:id="6"/>
    </w:p>
    <w:p w:rsidR="00F11FA7" w:rsidRDefault="00D10942" w:rsidP="00D10942">
      <w:pPr>
        <w:pStyle w:val="PageTOC"/>
      </w:pPr>
      <w:r>
        <w:t>Page</w:t>
      </w:r>
    </w:p>
    <w:p w:rsidR="00980F04" w:rsidRDefault="00D4096C">
      <w:pPr>
        <w:pStyle w:val="TOC3"/>
        <w:rPr>
          <w:rFonts w:asciiTheme="minorHAnsi" w:eastAsiaTheme="minorEastAsia" w:hAnsiTheme="minorHAnsi" w:cstheme="minorBidi"/>
          <w:b w:val="0"/>
          <w:noProof/>
          <w:sz w:val="22"/>
          <w:szCs w:val="22"/>
          <w:lang w:val="en-MY" w:eastAsia="en-MY"/>
        </w:rPr>
      </w:pPr>
      <w:r>
        <w:fldChar w:fldCharType="begin"/>
      </w:r>
      <w:r>
        <w:instrText xml:space="preserve"> TOC \o "1-5" \h \z \u </w:instrText>
      </w:r>
      <w:r>
        <w:fldChar w:fldCharType="separate"/>
      </w:r>
      <w:hyperlink w:anchor="_Toc61258435" w:history="1">
        <w:r w:rsidR="00980F04" w:rsidRPr="003D4059">
          <w:rPr>
            <w:rStyle w:val="Hyperlink"/>
            <w:noProof/>
          </w:rPr>
          <w:t>ABSTRAK</w:t>
        </w:r>
        <w:r w:rsidR="00980F04">
          <w:rPr>
            <w:noProof/>
            <w:webHidden/>
          </w:rPr>
          <w:tab/>
        </w:r>
        <w:r w:rsidR="00980F04">
          <w:rPr>
            <w:noProof/>
            <w:webHidden/>
          </w:rPr>
          <w:fldChar w:fldCharType="begin"/>
        </w:r>
        <w:r w:rsidR="00980F04">
          <w:rPr>
            <w:noProof/>
            <w:webHidden/>
          </w:rPr>
          <w:instrText xml:space="preserve"> PAGEREF _Toc61258435 \h </w:instrText>
        </w:r>
        <w:r w:rsidR="00980F04">
          <w:rPr>
            <w:noProof/>
            <w:webHidden/>
          </w:rPr>
        </w:r>
        <w:r w:rsidR="00980F04">
          <w:rPr>
            <w:noProof/>
            <w:webHidden/>
          </w:rPr>
          <w:fldChar w:fldCharType="separate"/>
        </w:r>
        <w:r w:rsidR="00BF1CE6">
          <w:rPr>
            <w:noProof/>
            <w:webHidden/>
          </w:rPr>
          <w:t>i</w:t>
        </w:r>
        <w:r w:rsidR="00980F04">
          <w:rPr>
            <w:noProof/>
            <w:webHidden/>
          </w:rPr>
          <w:fldChar w:fldCharType="end"/>
        </w:r>
      </w:hyperlink>
    </w:p>
    <w:p w:rsidR="00980F04" w:rsidRDefault="007E0B4B">
      <w:pPr>
        <w:pStyle w:val="TOC3"/>
        <w:rPr>
          <w:rFonts w:asciiTheme="minorHAnsi" w:eastAsiaTheme="minorEastAsia" w:hAnsiTheme="minorHAnsi" w:cstheme="minorBidi"/>
          <w:b w:val="0"/>
          <w:noProof/>
          <w:sz w:val="22"/>
          <w:szCs w:val="22"/>
          <w:lang w:val="en-MY" w:eastAsia="en-MY"/>
        </w:rPr>
      </w:pPr>
      <w:hyperlink w:anchor="_Toc61258436" w:history="1">
        <w:r w:rsidR="00980F04" w:rsidRPr="003D4059">
          <w:rPr>
            <w:rStyle w:val="Hyperlink"/>
            <w:noProof/>
          </w:rPr>
          <w:t>ABSTRACT</w:t>
        </w:r>
        <w:r w:rsidR="00980F04">
          <w:rPr>
            <w:noProof/>
            <w:webHidden/>
          </w:rPr>
          <w:tab/>
        </w:r>
        <w:r w:rsidR="00980F04">
          <w:rPr>
            <w:noProof/>
            <w:webHidden/>
          </w:rPr>
          <w:fldChar w:fldCharType="begin"/>
        </w:r>
        <w:r w:rsidR="00980F04">
          <w:rPr>
            <w:noProof/>
            <w:webHidden/>
          </w:rPr>
          <w:instrText xml:space="preserve"> PAGEREF _Toc61258436 \h </w:instrText>
        </w:r>
        <w:r w:rsidR="00980F04">
          <w:rPr>
            <w:noProof/>
            <w:webHidden/>
          </w:rPr>
        </w:r>
        <w:r w:rsidR="00980F04">
          <w:rPr>
            <w:noProof/>
            <w:webHidden/>
          </w:rPr>
          <w:fldChar w:fldCharType="separate"/>
        </w:r>
        <w:r w:rsidR="00BF1CE6">
          <w:rPr>
            <w:noProof/>
            <w:webHidden/>
          </w:rPr>
          <w:t>i</w:t>
        </w:r>
        <w:r w:rsidR="00980F04">
          <w:rPr>
            <w:noProof/>
            <w:webHidden/>
          </w:rPr>
          <w:fldChar w:fldCharType="end"/>
        </w:r>
      </w:hyperlink>
    </w:p>
    <w:p w:rsidR="00980F04" w:rsidRDefault="007E0B4B">
      <w:pPr>
        <w:pStyle w:val="TOC3"/>
        <w:rPr>
          <w:rFonts w:asciiTheme="minorHAnsi" w:eastAsiaTheme="minorEastAsia" w:hAnsiTheme="minorHAnsi" w:cstheme="minorBidi"/>
          <w:b w:val="0"/>
          <w:noProof/>
          <w:sz w:val="22"/>
          <w:szCs w:val="22"/>
          <w:lang w:val="en-MY" w:eastAsia="en-MY"/>
        </w:rPr>
      </w:pPr>
      <w:hyperlink w:anchor="_Toc61258437" w:history="1">
        <w:r w:rsidR="00980F04" w:rsidRPr="003D4059">
          <w:rPr>
            <w:rStyle w:val="Hyperlink"/>
            <w:noProof/>
          </w:rPr>
          <w:t>ACKNOWLEDGEMENT</w:t>
        </w:r>
        <w:r w:rsidR="00980F04">
          <w:rPr>
            <w:noProof/>
            <w:webHidden/>
          </w:rPr>
          <w:tab/>
        </w:r>
        <w:r w:rsidR="00980F04">
          <w:rPr>
            <w:noProof/>
            <w:webHidden/>
          </w:rPr>
          <w:fldChar w:fldCharType="begin"/>
        </w:r>
        <w:r w:rsidR="00980F04">
          <w:rPr>
            <w:noProof/>
            <w:webHidden/>
          </w:rPr>
          <w:instrText xml:space="preserve"> PAGEREF _Toc61258437 \h </w:instrText>
        </w:r>
        <w:r w:rsidR="00980F04">
          <w:rPr>
            <w:noProof/>
            <w:webHidden/>
          </w:rPr>
        </w:r>
        <w:r w:rsidR="00980F04">
          <w:rPr>
            <w:noProof/>
            <w:webHidden/>
          </w:rPr>
          <w:fldChar w:fldCharType="separate"/>
        </w:r>
        <w:r w:rsidR="00BF1CE6">
          <w:rPr>
            <w:noProof/>
            <w:webHidden/>
          </w:rPr>
          <w:t>i</w:t>
        </w:r>
        <w:r w:rsidR="00980F04">
          <w:rPr>
            <w:noProof/>
            <w:webHidden/>
          </w:rPr>
          <w:fldChar w:fldCharType="end"/>
        </w:r>
      </w:hyperlink>
    </w:p>
    <w:p w:rsidR="00980F04" w:rsidRDefault="007E0B4B">
      <w:pPr>
        <w:pStyle w:val="TOC3"/>
        <w:rPr>
          <w:rFonts w:asciiTheme="minorHAnsi" w:eastAsiaTheme="minorEastAsia" w:hAnsiTheme="minorHAnsi" w:cstheme="minorBidi"/>
          <w:b w:val="0"/>
          <w:noProof/>
          <w:sz w:val="22"/>
          <w:szCs w:val="22"/>
          <w:lang w:val="en-MY" w:eastAsia="en-MY"/>
        </w:rPr>
      </w:pPr>
      <w:hyperlink w:anchor="_Toc61258438" w:history="1">
        <w:r w:rsidR="00980F04" w:rsidRPr="003D4059">
          <w:rPr>
            <w:rStyle w:val="Hyperlink"/>
            <w:noProof/>
          </w:rPr>
          <w:t>APPROVAL</w:t>
        </w:r>
        <w:r w:rsidR="00980F04">
          <w:rPr>
            <w:noProof/>
            <w:webHidden/>
          </w:rPr>
          <w:tab/>
        </w:r>
        <w:r w:rsidR="00980F04">
          <w:rPr>
            <w:noProof/>
            <w:webHidden/>
          </w:rPr>
          <w:fldChar w:fldCharType="begin"/>
        </w:r>
        <w:r w:rsidR="00980F04">
          <w:rPr>
            <w:noProof/>
            <w:webHidden/>
          </w:rPr>
          <w:instrText xml:space="preserve"> PAGEREF _Toc61258438 \h </w:instrText>
        </w:r>
        <w:r w:rsidR="00980F04">
          <w:rPr>
            <w:noProof/>
            <w:webHidden/>
          </w:rPr>
        </w:r>
        <w:r w:rsidR="00980F04">
          <w:rPr>
            <w:noProof/>
            <w:webHidden/>
          </w:rPr>
          <w:fldChar w:fldCharType="separate"/>
        </w:r>
        <w:r w:rsidR="00BF1CE6">
          <w:rPr>
            <w:noProof/>
            <w:webHidden/>
          </w:rPr>
          <w:t>i</w:t>
        </w:r>
        <w:r w:rsidR="00980F04">
          <w:rPr>
            <w:noProof/>
            <w:webHidden/>
          </w:rPr>
          <w:fldChar w:fldCharType="end"/>
        </w:r>
      </w:hyperlink>
    </w:p>
    <w:p w:rsidR="00980F04" w:rsidRDefault="007E0B4B">
      <w:pPr>
        <w:pStyle w:val="TOC3"/>
        <w:rPr>
          <w:rFonts w:asciiTheme="minorHAnsi" w:eastAsiaTheme="minorEastAsia" w:hAnsiTheme="minorHAnsi" w:cstheme="minorBidi"/>
          <w:b w:val="0"/>
          <w:noProof/>
          <w:sz w:val="22"/>
          <w:szCs w:val="22"/>
          <w:lang w:val="en-MY" w:eastAsia="en-MY"/>
        </w:rPr>
      </w:pPr>
      <w:hyperlink w:anchor="_Toc61258439" w:history="1">
        <w:r w:rsidR="00980F04" w:rsidRPr="003D4059">
          <w:rPr>
            <w:rStyle w:val="Hyperlink"/>
            <w:noProof/>
          </w:rPr>
          <w:t>DECLARATION BY CANDIDATE</w:t>
        </w:r>
        <w:r w:rsidR="00980F04">
          <w:rPr>
            <w:noProof/>
            <w:webHidden/>
          </w:rPr>
          <w:tab/>
        </w:r>
        <w:r w:rsidR="00980F04">
          <w:rPr>
            <w:noProof/>
            <w:webHidden/>
          </w:rPr>
          <w:fldChar w:fldCharType="begin"/>
        </w:r>
        <w:r w:rsidR="00980F04">
          <w:rPr>
            <w:noProof/>
            <w:webHidden/>
          </w:rPr>
          <w:instrText xml:space="preserve"> PAGEREF _Toc61258439 \h </w:instrText>
        </w:r>
        <w:r w:rsidR="00980F04">
          <w:rPr>
            <w:noProof/>
            <w:webHidden/>
          </w:rPr>
        </w:r>
        <w:r w:rsidR="00980F04">
          <w:rPr>
            <w:noProof/>
            <w:webHidden/>
          </w:rPr>
          <w:fldChar w:fldCharType="separate"/>
        </w:r>
        <w:r w:rsidR="00BF1CE6">
          <w:rPr>
            <w:noProof/>
            <w:webHidden/>
          </w:rPr>
          <w:t>i</w:t>
        </w:r>
        <w:r w:rsidR="00980F04">
          <w:rPr>
            <w:noProof/>
            <w:webHidden/>
          </w:rPr>
          <w:fldChar w:fldCharType="end"/>
        </w:r>
      </w:hyperlink>
    </w:p>
    <w:p w:rsidR="00980F04" w:rsidRDefault="007E0B4B">
      <w:pPr>
        <w:pStyle w:val="TOC3"/>
        <w:rPr>
          <w:rFonts w:asciiTheme="minorHAnsi" w:eastAsiaTheme="minorEastAsia" w:hAnsiTheme="minorHAnsi" w:cstheme="minorBidi"/>
          <w:b w:val="0"/>
          <w:noProof/>
          <w:sz w:val="22"/>
          <w:szCs w:val="22"/>
          <w:lang w:val="en-MY" w:eastAsia="en-MY"/>
        </w:rPr>
      </w:pPr>
      <w:hyperlink w:anchor="_Toc61258440" w:history="1">
        <w:r w:rsidR="00980F04" w:rsidRPr="003D4059">
          <w:rPr>
            <w:rStyle w:val="Hyperlink"/>
            <w:noProof/>
          </w:rPr>
          <w:t xml:space="preserve">DECLARATION BY </w:t>
        </w:r>
        <w:r w:rsidR="00980F04" w:rsidRPr="003D4059">
          <w:rPr>
            <w:rStyle w:val="Hyperlink"/>
            <w:noProof/>
            <w:lang w:val="en-MY"/>
          </w:rPr>
          <w:t>Choose an item.</w:t>
        </w:r>
        <w:r w:rsidR="00980F04">
          <w:rPr>
            <w:noProof/>
            <w:webHidden/>
          </w:rPr>
          <w:tab/>
        </w:r>
        <w:r w:rsidR="00980F04">
          <w:rPr>
            <w:noProof/>
            <w:webHidden/>
          </w:rPr>
          <w:fldChar w:fldCharType="begin"/>
        </w:r>
        <w:r w:rsidR="00980F04">
          <w:rPr>
            <w:noProof/>
            <w:webHidden/>
          </w:rPr>
          <w:instrText xml:space="preserve"> PAGEREF _Toc61258440 \h </w:instrText>
        </w:r>
        <w:r w:rsidR="00980F04">
          <w:rPr>
            <w:noProof/>
            <w:webHidden/>
          </w:rPr>
        </w:r>
        <w:r w:rsidR="00980F04">
          <w:rPr>
            <w:noProof/>
            <w:webHidden/>
          </w:rPr>
          <w:fldChar w:fldCharType="separate"/>
        </w:r>
        <w:r w:rsidR="00BF1CE6">
          <w:rPr>
            <w:noProof/>
            <w:webHidden/>
          </w:rPr>
          <w:t>i</w:t>
        </w:r>
        <w:r w:rsidR="00980F04">
          <w:rPr>
            <w:noProof/>
            <w:webHidden/>
          </w:rPr>
          <w:fldChar w:fldCharType="end"/>
        </w:r>
      </w:hyperlink>
    </w:p>
    <w:p w:rsidR="00980F04" w:rsidRDefault="007E0B4B">
      <w:pPr>
        <w:pStyle w:val="TOC3"/>
        <w:rPr>
          <w:rFonts w:asciiTheme="minorHAnsi" w:eastAsiaTheme="minorEastAsia" w:hAnsiTheme="minorHAnsi" w:cstheme="minorBidi"/>
          <w:b w:val="0"/>
          <w:noProof/>
          <w:sz w:val="22"/>
          <w:szCs w:val="22"/>
          <w:lang w:val="en-MY" w:eastAsia="en-MY"/>
        </w:rPr>
      </w:pPr>
      <w:hyperlink w:anchor="_Toc61258441" w:history="1">
        <w:r w:rsidR="00980F04" w:rsidRPr="003D4059">
          <w:rPr>
            <w:rStyle w:val="Hyperlink"/>
            <w:noProof/>
          </w:rPr>
          <w:t>TABLE OF CONTENTS</w:t>
        </w:r>
        <w:r w:rsidR="00980F04">
          <w:rPr>
            <w:noProof/>
            <w:webHidden/>
          </w:rPr>
          <w:tab/>
        </w:r>
        <w:r w:rsidR="00980F04">
          <w:rPr>
            <w:noProof/>
            <w:webHidden/>
          </w:rPr>
          <w:fldChar w:fldCharType="begin"/>
        </w:r>
        <w:r w:rsidR="00980F04">
          <w:rPr>
            <w:noProof/>
            <w:webHidden/>
          </w:rPr>
          <w:instrText xml:space="preserve"> PAGEREF _Toc61258441 \h </w:instrText>
        </w:r>
        <w:r w:rsidR="00980F04">
          <w:rPr>
            <w:noProof/>
            <w:webHidden/>
          </w:rPr>
        </w:r>
        <w:r w:rsidR="00980F04">
          <w:rPr>
            <w:noProof/>
            <w:webHidden/>
          </w:rPr>
          <w:fldChar w:fldCharType="separate"/>
        </w:r>
        <w:r w:rsidR="00BF1CE6">
          <w:rPr>
            <w:noProof/>
            <w:webHidden/>
          </w:rPr>
          <w:t>i</w:t>
        </w:r>
        <w:r w:rsidR="00980F04">
          <w:rPr>
            <w:noProof/>
            <w:webHidden/>
          </w:rPr>
          <w:fldChar w:fldCharType="end"/>
        </w:r>
      </w:hyperlink>
    </w:p>
    <w:p w:rsidR="00980F04" w:rsidRDefault="007E0B4B">
      <w:pPr>
        <w:pStyle w:val="TOC3"/>
        <w:rPr>
          <w:rFonts w:asciiTheme="minorHAnsi" w:eastAsiaTheme="minorEastAsia" w:hAnsiTheme="minorHAnsi" w:cstheme="minorBidi"/>
          <w:b w:val="0"/>
          <w:noProof/>
          <w:sz w:val="22"/>
          <w:szCs w:val="22"/>
          <w:lang w:val="en-MY" w:eastAsia="en-MY"/>
        </w:rPr>
      </w:pPr>
      <w:hyperlink w:anchor="_Toc61258442" w:history="1">
        <w:r w:rsidR="00980F04" w:rsidRPr="003D4059">
          <w:rPr>
            <w:rStyle w:val="Hyperlink"/>
            <w:noProof/>
          </w:rPr>
          <w:t>LIST OF TABLES</w:t>
        </w:r>
        <w:r w:rsidR="00980F04">
          <w:rPr>
            <w:noProof/>
            <w:webHidden/>
          </w:rPr>
          <w:tab/>
        </w:r>
        <w:r w:rsidR="00980F04">
          <w:rPr>
            <w:noProof/>
            <w:webHidden/>
          </w:rPr>
          <w:fldChar w:fldCharType="begin"/>
        </w:r>
        <w:r w:rsidR="00980F04">
          <w:rPr>
            <w:noProof/>
            <w:webHidden/>
          </w:rPr>
          <w:instrText xml:space="preserve"> PAGEREF _Toc61258442 \h </w:instrText>
        </w:r>
        <w:r w:rsidR="00980F04">
          <w:rPr>
            <w:noProof/>
            <w:webHidden/>
          </w:rPr>
        </w:r>
        <w:r w:rsidR="00980F04">
          <w:rPr>
            <w:noProof/>
            <w:webHidden/>
          </w:rPr>
          <w:fldChar w:fldCharType="separate"/>
        </w:r>
        <w:r w:rsidR="00BF1CE6">
          <w:rPr>
            <w:noProof/>
            <w:webHidden/>
          </w:rPr>
          <w:t>i</w:t>
        </w:r>
        <w:r w:rsidR="00980F04">
          <w:rPr>
            <w:noProof/>
            <w:webHidden/>
          </w:rPr>
          <w:fldChar w:fldCharType="end"/>
        </w:r>
      </w:hyperlink>
    </w:p>
    <w:p w:rsidR="00980F04" w:rsidRDefault="007E0B4B">
      <w:pPr>
        <w:pStyle w:val="TOC3"/>
        <w:rPr>
          <w:rFonts w:asciiTheme="minorHAnsi" w:eastAsiaTheme="minorEastAsia" w:hAnsiTheme="minorHAnsi" w:cstheme="minorBidi"/>
          <w:b w:val="0"/>
          <w:noProof/>
          <w:sz w:val="22"/>
          <w:szCs w:val="22"/>
          <w:lang w:val="en-MY" w:eastAsia="en-MY"/>
        </w:rPr>
      </w:pPr>
      <w:hyperlink w:anchor="_Toc61258443" w:history="1">
        <w:r w:rsidR="00980F04" w:rsidRPr="003D4059">
          <w:rPr>
            <w:rStyle w:val="Hyperlink"/>
            <w:noProof/>
          </w:rPr>
          <w:t>LIST OF FIGURES</w:t>
        </w:r>
        <w:r w:rsidR="00980F04">
          <w:rPr>
            <w:noProof/>
            <w:webHidden/>
          </w:rPr>
          <w:tab/>
        </w:r>
        <w:r w:rsidR="00980F04">
          <w:rPr>
            <w:noProof/>
            <w:webHidden/>
          </w:rPr>
          <w:fldChar w:fldCharType="begin"/>
        </w:r>
        <w:r w:rsidR="00980F04">
          <w:rPr>
            <w:noProof/>
            <w:webHidden/>
          </w:rPr>
          <w:instrText xml:space="preserve"> PAGEREF _Toc61258443 \h </w:instrText>
        </w:r>
        <w:r w:rsidR="00980F04">
          <w:rPr>
            <w:noProof/>
            <w:webHidden/>
          </w:rPr>
        </w:r>
        <w:r w:rsidR="00980F04">
          <w:rPr>
            <w:noProof/>
            <w:webHidden/>
          </w:rPr>
          <w:fldChar w:fldCharType="separate"/>
        </w:r>
        <w:r w:rsidR="00BF1CE6">
          <w:rPr>
            <w:noProof/>
            <w:webHidden/>
          </w:rPr>
          <w:t>i</w:t>
        </w:r>
        <w:r w:rsidR="00980F04">
          <w:rPr>
            <w:noProof/>
            <w:webHidden/>
          </w:rPr>
          <w:fldChar w:fldCharType="end"/>
        </w:r>
      </w:hyperlink>
    </w:p>
    <w:p w:rsidR="00980F04" w:rsidRDefault="007E0B4B">
      <w:pPr>
        <w:pStyle w:val="TOC3"/>
        <w:rPr>
          <w:rFonts w:asciiTheme="minorHAnsi" w:eastAsiaTheme="minorEastAsia" w:hAnsiTheme="minorHAnsi" w:cstheme="minorBidi"/>
          <w:b w:val="0"/>
          <w:noProof/>
          <w:sz w:val="22"/>
          <w:szCs w:val="22"/>
          <w:lang w:val="en-MY" w:eastAsia="en-MY"/>
        </w:rPr>
      </w:pPr>
      <w:hyperlink w:anchor="_Toc61258444" w:history="1">
        <w:r w:rsidR="00980F04" w:rsidRPr="003D4059">
          <w:rPr>
            <w:rStyle w:val="Hyperlink"/>
            <w:noProof/>
          </w:rPr>
          <w:t>LIST OF APPENDICES</w:t>
        </w:r>
        <w:r w:rsidR="00980F04">
          <w:rPr>
            <w:noProof/>
            <w:webHidden/>
          </w:rPr>
          <w:tab/>
        </w:r>
        <w:r w:rsidR="00980F04">
          <w:rPr>
            <w:noProof/>
            <w:webHidden/>
          </w:rPr>
          <w:fldChar w:fldCharType="begin"/>
        </w:r>
        <w:r w:rsidR="00980F04">
          <w:rPr>
            <w:noProof/>
            <w:webHidden/>
          </w:rPr>
          <w:instrText xml:space="preserve"> PAGEREF _Toc61258444 \h </w:instrText>
        </w:r>
        <w:r w:rsidR="00980F04">
          <w:rPr>
            <w:noProof/>
            <w:webHidden/>
          </w:rPr>
        </w:r>
        <w:r w:rsidR="00980F04">
          <w:rPr>
            <w:noProof/>
            <w:webHidden/>
          </w:rPr>
          <w:fldChar w:fldCharType="separate"/>
        </w:r>
        <w:r w:rsidR="00BF1CE6">
          <w:rPr>
            <w:noProof/>
            <w:webHidden/>
          </w:rPr>
          <w:t>i</w:t>
        </w:r>
        <w:r w:rsidR="00980F04">
          <w:rPr>
            <w:noProof/>
            <w:webHidden/>
          </w:rPr>
          <w:fldChar w:fldCharType="end"/>
        </w:r>
      </w:hyperlink>
    </w:p>
    <w:p w:rsidR="00980F04" w:rsidRDefault="007E0B4B">
      <w:pPr>
        <w:pStyle w:val="TOC3"/>
        <w:rPr>
          <w:rFonts w:asciiTheme="minorHAnsi" w:eastAsiaTheme="minorEastAsia" w:hAnsiTheme="minorHAnsi" w:cstheme="minorBidi"/>
          <w:b w:val="0"/>
          <w:noProof/>
          <w:sz w:val="22"/>
          <w:szCs w:val="22"/>
          <w:lang w:val="en-MY" w:eastAsia="en-MY"/>
        </w:rPr>
      </w:pPr>
      <w:hyperlink w:anchor="_Toc61258445" w:history="1">
        <w:r w:rsidR="00980F04" w:rsidRPr="003D4059">
          <w:rPr>
            <w:rStyle w:val="Hyperlink"/>
            <w:noProof/>
          </w:rPr>
          <w:t>LIST OF ABBREVIATIONS</w:t>
        </w:r>
        <w:r w:rsidR="00980F04">
          <w:rPr>
            <w:noProof/>
            <w:webHidden/>
          </w:rPr>
          <w:tab/>
        </w:r>
        <w:r w:rsidR="00980F04">
          <w:rPr>
            <w:noProof/>
            <w:webHidden/>
          </w:rPr>
          <w:fldChar w:fldCharType="begin"/>
        </w:r>
        <w:r w:rsidR="00980F04">
          <w:rPr>
            <w:noProof/>
            <w:webHidden/>
          </w:rPr>
          <w:instrText xml:space="preserve"> PAGEREF _Toc61258445 \h </w:instrText>
        </w:r>
        <w:r w:rsidR="00980F04">
          <w:rPr>
            <w:noProof/>
            <w:webHidden/>
          </w:rPr>
        </w:r>
        <w:r w:rsidR="00980F04">
          <w:rPr>
            <w:noProof/>
            <w:webHidden/>
          </w:rPr>
          <w:fldChar w:fldCharType="separate"/>
        </w:r>
        <w:r w:rsidR="00BF1CE6">
          <w:rPr>
            <w:noProof/>
            <w:webHidden/>
          </w:rPr>
          <w:t>i</w:t>
        </w:r>
        <w:r w:rsidR="00980F04">
          <w:rPr>
            <w:noProof/>
            <w:webHidden/>
          </w:rPr>
          <w:fldChar w:fldCharType="end"/>
        </w:r>
      </w:hyperlink>
    </w:p>
    <w:p w:rsidR="00980F04" w:rsidRDefault="007E0B4B">
      <w:pPr>
        <w:pStyle w:val="TOC3"/>
        <w:rPr>
          <w:rFonts w:asciiTheme="minorHAnsi" w:eastAsiaTheme="minorEastAsia" w:hAnsiTheme="minorHAnsi" w:cstheme="minorBidi"/>
          <w:b w:val="0"/>
          <w:noProof/>
          <w:sz w:val="22"/>
          <w:szCs w:val="22"/>
          <w:lang w:val="en-MY" w:eastAsia="en-MY"/>
        </w:rPr>
      </w:pPr>
      <w:hyperlink w:anchor="_Toc61258446" w:history="1">
        <w:r w:rsidR="00980F04" w:rsidRPr="003D4059">
          <w:rPr>
            <w:rStyle w:val="Hyperlink"/>
            <w:noProof/>
          </w:rPr>
          <w:t>LIST OF SYMBOLS</w:t>
        </w:r>
        <w:r w:rsidR="00980F04">
          <w:rPr>
            <w:noProof/>
            <w:webHidden/>
          </w:rPr>
          <w:tab/>
        </w:r>
        <w:r w:rsidR="00980F04">
          <w:rPr>
            <w:noProof/>
            <w:webHidden/>
          </w:rPr>
          <w:fldChar w:fldCharType="begin"/>
        </w:r>
        <w:r w:rsidR="00980F04">
          <w:rPr>
            <w:noProof/>
            <w:webHidden/>
          </w:rPr>
          <w:instrText xml:space="preserve"> PAGEREF _Toc61258446 \h </w:instrText>
        </w:r>
        <w:r w:rsidR="00980F04">
          <w:rPr>
            <w:noProof/>
            <w:webHidden/>
          </w:rPr>
        </w:r>
        <w:r w:rsidR="00980F04">
          <w:rPr>
            <w:noProof/>
            <w:webHidden/>
          </w:rPr>
          <w:fldChar w:fldCharType="separate"/>
        </w:r>
        <w:r w:rsidR="00BF1CE6">
          <w:rPr>
            <w:noProof/>
            <w:webHidden/>
          </w:rPr>
          <w:t>i</w:t>
        </w:r>
        <w:r w:rsidR="00980F04">
          <w:rPr>
            <w:noProof/>
            <w:webHidden/>
          </w:rPr>
          <w:fldChar w:fldCharType="end"/>
        </w:r>
      </w:hyperlink>
    </w:p>
    <w:p w:rsidR="00980F04" w:rsidRDefault="007E0B4B">
      <w:pPr>
        <w:pStyle w:val="TOC3"/>
        <w:rPr>
          <w:rFonts w:asciiTheme="minorHAnsi" w:eastAsiaTheme="minorEastAsia" w:hAnsiTheme="minorHAnsi" w:cstheme="minorBidi"/>
          <w:b w:val="0"/>
          <w:noProof/>
          <w:sz w:val="22"/>
          <w:szCs w:val="22"/>
          <w:lang w:val="en-MY" w:eastAsia="en-MY"/>
        </w:rPr>
      </w:pPr>
      <w:hyperlink w:anchor="_Toc61258447" w:history="1">
        <w:r w:rsidR="00980F04" w:rsidRPr="003D4059">
          <w:rPr>
            <w:rStyle w:val="Hyperlink"/>
            <w:noProof/>
          </w:rPr>
          <w:t>LIST OF CASES</w:t>
        </w:r>
        <w:r w:rsidR="00980F04">
          <w:rPr>
            <w:noProof/>
            <w:webHidden/>
          </w:rPr>
          <w:tab/>
        </w:r>
        <w:r w:rsidR="00980F04">
          <w:rPr>
            <w:noProof/>
            <w:webHidden/>
          </w:rPr>
          <w:fldChar w:fldCharType="begin"/>
        </w:r>
        <w:r w:rsidR="00980F04">
          <w:rPr>
            <w:noProof/>
            <w:webHidden/>
          </w:rPr>
          <w:instrText xml:space="preserve"> PAGEREF _Toc61258447 \h </w:instrText>
        </w:r>
        <w:r w:rsidR="00980F04">
          <w:rPr>
            <w:noProof/>
            <w:webHidden/>
          </w:rPr>
        </w:r>
        <w:r w:rsidR="00980F04">
          <w:rPr>
            <w:noProof/>
            <w:webHidden/>
          </w:rPr>
          <w:fldChar w:fldCharType="separate"/>
        </w:r>
        <w:r w:rsidR="00BF1CE6">
          <w:rPr>
            <w:noProof/>
            <w:webHidden/>
          </w:rPr>
          <w:t>i</w:t>
        </w:r>
        <w:r w:rsidR="00980F04">
          <w:rPr>
            <w:noProof/>
            <w:webHidden/>
          </w:rPr>
          <w:fldChar w:fldCharType="end"/>
        </w:r>
      </w:hyperlink>
    </w:p>
    <w:p w:rsidR="00980F04" w:rsidRDefault="007E0B4B">
      <w:pPr>
        <w:pStyle w:val="TOC3"/>
        <w:rPr>
          <w:rFonts w:asciiTheme="minorHAnsi" w:eastAsiaTheme="minorEastAsia" w:hAnsiTheme="minorHAnsi" w:cstheme="minorBidi"/>
          <w:b w:val="0"/>
          <w:noProof/>
          <w:sz w:val="22"/>
          <w:szCs w:val="22"/>
          <w:lang w:val="en-MY" w:eastAsia="en-MY"/>
        </w:rPr>
      </w:pPr>
      <w:hyperlink w:anchor="_Toc61258448" w:history="1">
        <w:r w:rsidR="00980F04" w:rsidRPr="003D4059">
          <w:rPr>
            <w:rStyle w:val="Hyperlink"/>
            <w:noProof/>
          </w:rPr>
          <w:t>LIST OF STATUTES</w:t>
        </w:r>
        <w:r w:rsidR="00980F04">
          <w:rPr>
            <w:noProof/>
            <w:webHidden/>
          </w:rPr>
          <w:tab/>
        </w:r>
        <w:r w:rsidR="00980F04">
          <w:rPr>
            <w:noProof/>
            <w:webHidden/>
          </w:rPr>
          <w:fldChar w:fldCharType="begin"/>
        </w:r>
        <w:r w:rsidR="00980F04">
          <w:rPr>
            <w:noProof/>
            <w:webHidden/>
          </w:rPr>
          <w:instrText xml:space="preserve"> PAGEREF _Toc61258448 \h </w:instrText>
        </w:r>
        <w:r w:rsidR="00980F04">
          <w:rPr>
            <w:noProof/>
            <w:webHidden/>
          </w:rPr>
        </w:r>
        <w:r w:rsidR="00980F04">
          <w:rPr>
            <w:noProof/>
            <w:webHidden/>
          </w:rPr>
          <w:fldChar w:fldCharType="separate"/>
        </w:r>
        <w:r w:rsidR="00BF1CE6">
          <w:rPr>
            <w:noProof/>
            <w:webHidden/>
          </w:rPr>
          <w:t>i</w:t>
        </w:r>
        <w:r w:rsidR="00980F04">
          <w:rPr>
            <w:noProof/>
            <w:webHidden/>
          </w:rPr>
          <w:fldChar w:fldCharType="end"/>
        </w:r>
      </w:hyperlink>
    </w:p>
    <w:p w:rsidR="00980F04" w:rsidRDefault="007E0B4B">
      <w:pPr>
        <w:pStyle w:val="TOC3"/>
        <w:rPr>
          <w:rFonts w:asciiTheme="minorHAnsi" w:eastAsiaTheme="minorEastAsia" w:hAnsiTheme="minorHAnsi" w:cstheme="minorBidi"/>
          <w:b w:val="0"/>
          <w:noProof/>
          <w:sz w:val="22"/>
          <w:szCs w:val="22"/>
          <w:lang w:val="en-MY" w:eastAsia="en-MY"/>
        </w:rPr>
      </w:pPr>
      <w:hyperlink w:anchor="_Toc61258449" w:history="1">
        <w:r w:rsidR="00980F04" w:rsidRPr="003D4059">
          <w:rPr>
            <w:rStyle w:val="Hyperlink"/>
            <w:noProof/>
          </w:rPr>
          <w:t>LIST OF NOTATIONS</w:t>
        </w:r>
        <w:r w:rsidR="00980F04">
          <w:rPr>
            <w:noProof/>
            <w:webHidden/>
          </w:rPr>
          <w:tab/>
        </w:r>
        <w:r w:rsidR="00980F04">
          <w:rPr>
            <w:noProof/>
            <w:webHidden/>
          </w:rPr>
          <w:fldChar w:fldCharType="begin"/>
        </w:r>
        <w:r w:rsidR="00980F04">
          <w:rPr>
            <w:noProof/>
            <w:webHidden/>
          </w:rPr>
          <w:instrText xml:space="preserve"> PAGEREF _Toc61258449 \h </w:instrText>
        </w:r>
        <w:r w:rsidR="00980F04">
          <w:rPr>
            <w:noProof/>
            <w:webHidden/>
          </w:rPr>
        </w:r>
        <w:r w:rsidR="00980F04">
          <w:rPr>
            <w:noProof/>
            <w:webHidden/>
          </w:rPr>
          <w:fldChar w:fldCharType="separate"/>
        </w:r>
        <w:r w:rsidR="00BF1CE6">
          <w:rPr>
            <w:noProof/>
            <w:webHidden/>
          </w:rPr>
          <w:t>i</w:t>
        </w:r>
        <w:r w:rsidR="00980F04">
          <w:rPr>
            <w:noProof/>
            <w:webHidden/>
          </w:rPr>
          <w:fldChar w:fldCharType="end"/>
        </w:r>
      </w:hyperlink>
    </w:p>
    <w:p w:rsidR="00980F04" w:rsidRDefault="007E0B4B">
      <w:pPr>
        <w:pStyle w:val="TOC3"/>
        <w:rPr>
          <w:rFonts w:asciiTheme="minorHAnsi" w:eastAsiaTheme="minorEastAsia" w:hAnsiTheme="minorHAnsi" w:cstheme="minorBidi"/>
          <w:b w:val="0"/>
          <w:noProof/>
          <w:sz w:val="22"/>
          <w:szCs w:val="22"/>
          <w:lang w:val="en-MY" w:eastAsia="en-MY"/>
        </w:rPr>
      </w:pPr>
      <w:hyperlink w:anchor="_Toc61258450" w:history="1">
        <w:r w:rsidR="00980F04" w:rsidRPr="003D4059">
          <w:rPr>
            <w:rStyle w:val="Hyperlink"/>
            <w:noProof/>
          </w:rPr>
          <w:t>GLOSSARY OF TERMS</w:t>
        </w:r>
        <w:r w:rsidR="00980F04">
          <w:rPr>
            <w:noProof/>
            <w:webHidden/>
          </w:rPr>
          <w:tab/>
        </w:r>
        <w:r w:rsidR="00980F04">
          <w:rPr>
            <w:noProof/>
            <w:webHidden/>
          </w:rPr>
          <w:fldChar w:fldCharType="begin"/>
        </w:r>
        <w:r w:rsidR="00980F04">
          <w:rPr>
            <w:noProof/>
            <w:webHidden/>
          </w:rPr>
          <w:instrText xml:space="preserve"> PAGEREF _Toc61258450 \h </w:instrText>
        </w:r>
        <w:r w:rsidR="00980F04">
          <w:rPr>
            <w:noProof/>
            <w:webHidden/>
          </w:rPr>
        </w:r>
        <w:r w:rsidR="00980F04">
          <w:rPr>
            <w:noProof/>
            <w:webHidden/>
          </w:rPr>
          <w:fldChar w:fldCharType="separate"/>
        </w:r>
        <w:r w:rsidR="00BF1CE6">
          <w:rPr>
            <w:noProof/>
            <w:webHidden/>
          </w:rPr>
          <w:t>i</w:t>
        </w:r>
        <w:r w:rsidR="00980F04">
          <w:rPr>
            <w:noProof/>
            <w:webHidden/>
          </w:rPr>
          <w:fldChar w:fldCharType="end"/>
        </w:r>
      </w:hyperlink>
    </w:p>
    <w:p w:rsidR="00980F04" w:rsidRDefault="007E0B4B">
      <w:pPr>
        <w:pStyle w:val="TOC1"/>
        <w:rPr>
          <w:rFonts w:asciiTheme="minorHAnsi" w:eastAsiaTheme="minorEastAsia" w:hAnsiTheme="minorHAnsi" w:cstheme="minorBidi"/>
          <w:b w:val="0"/>
          <w:bCs w:val="0"/>
          <w:caps w:val="0"/>
          <w:noProof/>
          <w:sz w:val="22"/>
          <w:szCs w:val="22"/>
          <w:lang w:val="en-MY" w:eastAsia="en-MY"/>
        </w:rPr>
      </w:pPr>
      <w:hyperlink w:anchor="_Toc61258451" w:history="1">
        <w:r w:rsidR="00980F04" w:rsidRPr="003D4059">
          <w:rPr>
            <w:rStyle w:val="Hyperlink"/>
            <w:noProof/>
          </w:rPr>
          <w:t>CHAPTER 1</w:t>
        </w:r>
        <w:r w:rsidR="00980F04">
          <w:rPr>
            <w:rFonts w:asciiTheme="minorHAnsi" w:eastAsiaTheme="minorEastAsia" w:hAnsiTheme="minorHAnsi" w:cstheme="minorBidi"/>
            <w:b w:val="0"/>
            <w:bCs w:val="0"/>
            <w:caps w:val="0"/>
            <w:noProof/>
            <w:sz w:val="22"/>
            <w:szCs w:val="22"/>
            <w:lang w:val="en-MY" w:eastAsia="en-MY"/>
          </w:rPr>
          <w:tab/>
        </w:r>
        <w:r w:rsidR="00980F04" w:rsidRPr="003D4059">
          <w:rPr>
            <w:rStyle w:val="Hyperlink"/>
            <w:noProof/>
          </w:rPr>
          <w:t>INTRODUCTION</w:t>
        </w:r>
        <w:r w:rsidR="00980F04">
          <w:rPr>
            <w:noProof/>
            <w:webHidden/>
          </w:rPr>
          <w:tab/>
        </w:r>
        <w:r w:rsidR="00980F04">
          <w:rPr>
            <w:noProof/>
            <w:webHidden/>
          </w:rPr>
          <w:fldChar w:fldCharType="begin"/>
        </w:r>
        <w:r w:rsidR="00980F04">
          <w:rPr>
            <w:noProof/>
            <w:webHidden/>
          </w:rPr>
          <w:instrText xml:space="preserve"> PAGEREF _Toc61258451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2"/>
        <w:rPr>
          <w:rFonts w:asciiTheme="minorHAnsi" w:eastAsiaTheme="minorEastAsia" w:hAnsiTheme="minorHAnsi" w:cstheme="minorBidi"/>
          <w:bCs w:val="0"/>
          <w:noProof/>
          <w:sz w:val="22"/>
          <w:szCs w:val="22"/>
          <w:lang w:val="en-MY" w:eastAsia="en-MY"/>
        </w:rPr>
      </w:pPr>
      <w:hyperlink w:anchor="_Toc61258452" w:history="1">
        <w:r w:rsidR="00980F04" w:rsidRPr="003D4059">
          <w:rPr>
            <w:rStyle w:val="Hyperlink"/>
            <w:noProof/>
          </w:rPr>
          <w:t>1.1</w:t>
        </w:r>
        <w:r w:rsidR="00980F04">
          <w:rPr>
            <w:rFonts w:asciiTheme="minorHAnsi" w:eastAsiaTheme="minorEastAsia" w:hAnsiTheme="minorHAnsi" w:cstheme="minorBidi"/>
            <w:bCs w:val="0"/>
            <w:noProof/>
            <w:sz w:val="22"/>
            <w:szCs w:val="22"/>
            <w:lang w:val="en-MY" w:eastAsia="en-MY"/>
          </w:rPr>
          <w:tab/>
        </w:r>
        <w:r w:rsidR="00980F04" w:rsidRPr="003D4059">
          <w:rPr>
            <w:rStyle w:val="Hyperlink"/>
            <w:noProof/>
          </w:rPr>
          <w:t>Research Background</w:t>
        </w:r>
        <w:r w:rsidR="00980F04">
          <w:rPr>
            <w:noProof/>
            <w:webHidden/>
          </w:rPr>
          <w:tab/>
        </w:r>
        <w:r w:rsidR="00980F04">
          <w:rPr>
            <w:noProof/>
            <w:webHidden/>
          </w:rPr>
          <w:fldChar w:fldCharType="begin"/>
        </w:r>
        <w:r w:rsidR="00980F04">
          <w:rPr>
            <w:noProof/>
            <w:webHidden/>
          </w:rPr>
          <w:instrText xml:space="preserve"> PAGEREF _Toc61258452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2"/>
        <w:rPr>
          <w:rFonts w:asciiTheme="minorHAnsi" w:eastAsiaTheme="minorEastAsia" w:hAnsiTheme="minorHAnsi" w:cstheme="minorBidi"/>
          <w:bCs w:val="0"/>
          <w:noProof/>
          <w:sz w:val="22"/>
          <w:szCs w:val="22"/>
          <w:lang w:val="en-MY" w:eastAsia="en-MY"/>
        </w:rPr>
      </w:pPr>
      <w:hyperlink w:anchor="_Toc61258453" w:history="1">
        <w:r w:rsidR="00980F04" w:rsidRPr="003D4059">
          <w:rPr>
            <w:rStyle w:val="Hyperlink"/>
            <w:noProof/>
          </w:rPr>
          <w:t>1.2</w:t>
        </w:r>
        <w:r w:rsidR="00980F04">
          <w:rPr>
            <w:rFonts w:asciiTheme="minorHAnsi" w:eastAsiaTheme="minorEastAsia" w:hAnsiTheme="minorHAnsi" w:cstheme="minorBidi"/>
            <w:bCs w:val="0"/>
            <w:noProof/>
            <w:sz w:val="22"/>
            <w:szCs w:val="22"/>
            <w:lang w:val="en-MY" w:eastAsia="en-MY"/>
          </w:rPr>
          <w:tab/>
        </w:r>
        <w:r w:rsidR="00980F04" w:rsidRPr="003D4059">
          <w:rPr>
            <w:rStyle w:val="Hyperlink"/>
            <w:noProof/>
          </w:rPr>
          <w:t>MZJ Formatting Method</w:t>
        </w:r>
        <w:r w:rsidR="00980F04">
          <w:rPr>
            <w:noProof/>
            <w:webHidden/>
          </w:rPr>
          <w:tab/>
        </w:r>
        <w:r w:rsidR="00980F04">
          <w:rPr>
            <w:noProof/>
            <w:webHidden/>
          </w:rPr>
          <w:fldChar w:fldCharType="begin"/>
        </w:r>
        <w:r w:rsidR="00980F04">
          <w:rPr>
            <w:noProof/>
            <w:webHidden/>
          </w:rPr>
          <w:instrText xml:space="preserve"> PAGEREF _Toc61258453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2"/>
        <w:rPr>
          <w:rFonts w:asciiTheme="minorHAnsi" w:eastAsiaTheme="minorEastAsia" w:hAnsiTheme="minorHAnsi" w:cstheme="minorBidi"/>
          <w:bCs w:val="0"/>
          <w:noProof/>
          <w:sz w:val="22"/>
          <w:szCs w:val="22"/>
          <w:lang w:val="en-MY" w:eastAsia="en-MY"/>
        </w:rPr>
      </w:pPr>
      <w:hyperlink w:anchor="_Toc61258454" w:history="1">
        <w:r w:rsidR="00980F04" w:rsidRPr="003D4059">
          <w:rPr>
            <w:rStyle w:val="Hyperlink"/>
            <w:noProof/>
          </w:rPr>
          <w:t>1.3</w:t>
        </w:r>
        <w:r w:rsidR="00980F04">
          <w:rPr>
            <w:rFonts w:asciiTheme="minorHAnsi" w:eastAsiaTheme="minorEastAsia" w:hAnsiTheme="minorHAnsi" w:cstheme="minorBidi"/>
            <w:bCs w:val="0"/>
            <w:noProof/>
            <w:sz w:val="22"/>
            <w:szCs w:val="22"/>
            <w:lang w:val="en-MY" w:eastAsia="en-MY"/>
          </w:rPr>
          <w:tab/>
        </w:r>
        <w:r w:rsidR="00980F04" w:rsidRPr="003D4059">
          <w:rPr>
            <w:rStyle w:val="Hyperlink"/>
            <w:noProof/>
          </w:rPr>
          <w:t>Problem Statement</w:t>
        </w:r>
        <w:r w:rsidR="00980F04">
          <w:rPr>
            <w:noProof/>
            <w:webHidden/>
          </w:rPr>
          <w:tab/>
        </w:r>
        <w:r w:rsidR="00980F04">
          <w:rPr>
            <w:noProof/>
            <w:webHidden/>
          </w:rPr>
          <w:fldChar w:fldCharType="begin"/>
        </w:r>
        <w:r w:rsidR="00980F04">
          <w:rPr>
            <w:noProof/>
            <w:webHidden/>
          </w:rPr>
          <w:instrText xml:space="preserve"> PAGEREF _Toc61258454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2"/>
        <w:rPr>
          <w:rFonts w:asciiTheme="minorHAnsi" w:eastAsiaTheme="minorEastAsia" w:hAnsiTheme="minorHAnsi" w:cstheme="minorBidi"/>
          <w:bCs w:val="0"/>
          <w:noProof/>
          <w:sz w:val="22"/>
          <w:szCs w:val="22"/>
          <w:lang w:val="en-MY" w:eastAsia="en-MY"/>
        </w:rPr>
      </w:pPr>
      <w:hyperlink w:anchor="_Toc61258455" w:history="1">
        <w:r w:rsidR="00980F04" w:rsidRPr="003D4059">
          <w:rPr>
            <w:rStyle w:val="Hyperlink"/>
            <w:noProof/>
          </w:rPr>
          <w:t>1.4</w:t>
        </w:r>
        <w:r w:rsidR="00980F04">
          <w:rPr>
            <w:rFonts w:asciiTheme="minorHAnsi" w:eastAsiaTheme="minorEastAsia" w:hAnsiTheme="minorHAnsi" w:cstheme="minorBidi"/>
            <w:bCs w:val="0"/>
            <w:noProof/>
            <w:sz w:val="22"/>
            <w:szCs w:val="22"/>
            <w:lang w:val="en-MY" w:eastAsia="en-MY"/>
          </w:rPr>
          <w:tab/>
        </w:r>
        <w:r w:rsidR="00980F04" w:rsidRPr="003D4059">
          <w:rPr>
            <w:rStyle w:val="Hyperlink"/>
            <w:noProof/>
          </w:rPr>
          <w:t>Research Objectives</w:t>
        </w:r>
        <w:r w:rsidR="00980F04">
          <w:rPr>
            <w:noProof/>
            <w:webHidden/>
          </w:rPr>
          <w:tab/>
        </w:r>
        <w:r w:rsidR="00980F04">
          <w:rPr>
            <w:noProof/>
            <w:webHidden/>
          </w:rPr>
          <w:fldChar w:fldCharType="begin"/>
        </w:r>
        <w:r w:rsidR="00980F04">
          <w:rPr>
            <w:noProof/>
            <w:webHidden/>
          </w:rPr>
          <w:instrText xml:space="preserve"> PAGEREF _Toc61258455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2"/>
        <w:rPr>
          <w:rFonts w:asciiTheme="minorHAnsi" w:eastAsiaTheme="minorEastAsia" w:hAnsiTheme="minorHAnsi" w:cstheme="minorBidi"/>
          <w:bCs w:val="0"/>
          <w:noProof/>
          <w:sz w:val="22"/>
          <w:szCs w:val="22"/>
          <w:lang w:val="en-MY" w:eastAsia="en-MY"/>
        </w:rPr>
      </w:pPr>
      <w:hyperlink w:anchor="_Toc61258456" w:history="1">
        <w:r w:rsidR="00980F04" w:rsidRPr="003D4059">
          <w:rPr>
            <w:rStyle w:val="Hyperlink"/>
            <w:noProof/>
          </w:rPr>
          <w:t>1.5</w:t>
        </w:r>
        <w:r w:rsidR="00980F04">
          <w:rPr>
            <w:rFonts w:asciiTheme="minorHAnsi" w:eastAsiaTheme="minorEastAsia" w:hAnsiTheme="minorHAnsi" w:cstheme="minorBidi"/>
            <w:bCs w:val="0"/>
            <w:noProof/>
            <w:sz w:val="22"/>
            <w:szCs w:val="22"/>
            <w:lang w:val="en-MY" w:eastAsia="en-MY"/>
          </w:rPr>
          <w:tab/>
        </w:r>
        <w:r w:rsidR="00980F04" w:rsidRPr="003D4059">
          <w:rPr>
            <w:rStyle w:val="Hyperlink"/>
            <w:noProof/>
          </w:rPr>
          <w:t>Research Limitation and Sample Size.</w:t>
        </w:r>
        <w:r w:rsidR="00980F04">
          <w:rPr>
            <w:noProof/>
            <w:webHidden/>
          </w:rPr>
          <w:tab/>
        </w:r>
        <w:r w:rsidR="00980F04">
          <w:rPr>
            <w:noProof/>
            <w:webHidden/>
          </w:rPr>
          <w:fldChar w:fldCharType="begin"/>
        </w:r>
        <w:r w:rsidR="00980F04">
          <w:rPr>
            <w:noProof/>
            <w:webHidden/>
          </w:rPr>
          <w:instrText xml:space="preserve"> PAGEREF _Toc61258456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2"/>
        <w:rPr>
          <w:rFonts w:asciiTheme="minorHAnsi" w:eastAsiaTheme="minorEastAsia" w:hAnsiTheme="minorHAnsi" w:cstheme="minorBidi"/>
          <w:bCs w:val="0"/>
          <w:noProof/>
          <w:sz w:val="22"/>
          <w:szCs w:val="22"/>
          <w:lang w:val="en-MY" w:eastAsia="en-MY"/>
        </w:rPr>
      </w:pPr>
      <w:hyperlink w:anchor="_Toc61258457" w:history="1">
        <w:r w:rsidR="00980F04" w:rsidRPr="003D4059">
          <w:rPr>
            <w:rStyle w:val="Hyperlink"/>
            <w:noProof/>
          </w:rPr>
          <w:t>1.6</w:t>
        </w:r>
        <w:r w:rsidR="00980F04">
          <w:rPr>
            <w:rFonts w:asciiTheme="minorHAnsi" w:eastAsiaTheme="minorEastAsia" w:hAnsiTheme="minorHAnsi" w:cstheme="minorBidi"/>
            <w:bCs w:val="0"/>
            <w:noProof/>
            <w:sz w:val="22"/>
            <w:szCs w:val="22"/>
            <w:lang w:val="en-MY" w:eastAsia="en-MY"/>
          </w:rPr>
          <w:tab/>
        </w:r>
        <w:r w:rsidR="00980F04" w:rsidRPr="003D4059">
          <w:rPr>
            <w:rStyle w:val="Hyperlink"/>
            <w:noProof/>
          </w:rPr>
          <w:t>Research Questions</w:t>
        </w:r>
        <w:r w:rsidR="00980F04">
          <w:rPr>
            <w:noProof/>
            <w:webHidden/>
          </w:rPr>
          <w:tab/>
        </w:r>
        <w:r w:rsidR="00980F04">
          <w:rPr>
            <w:noProof/>
            <w:webHidden/>
          </w:rPr>
          <w:fldChar w:fldCharType="begin"/>
        </w:r>
        <w:r w:rsidR="00980F04">
          <w:rPr>
            <w:noProof/>
            <w:webHidden/>
          </w:rPr>
          <w:instrText xml:space="preserve"> PAGEREF _Toc61258457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1"/>
        <w:rPr>
          <w:rFonts w:asciiTheme="minorHAnsi" w:eastAsiaTheme="minorEastAsia" w:hAnsiTheme="minorHAnsi" w:cstheme="minorBidi"/>
          <w:b w:val="0"/>
          <w:bCs w:val="0"/>
          <w:caps w:val="0"/>
          <w:noProof/>
          <w:sz w:val="22"/>
          <w:szCs w:val="22"/>
          <w:lang w:val="en-MY" w:eastAsia="en-MY"/>
        </w:rPr>
      </w:pPr>
      <w:hyperlink w:anchor="_Toc61258458" w:history="1">
        <w:r w:rsidR="00980F04" w:rsidRPr="003D4059">
          <w:rPr>
            <w:rStyle w:val="Hyperlink"/>
            <w:noProof/>
          </w:rPr>
          <w:t>CHAPTER 2</w:t>
        </w:r>
        <w:r w:rsidR="00980F04">
          <w:rPr>
            <w:rFonts w:asciiTheme="minorHAnsi" w:eastAsiaTheme="minorEastAsia" w:hAnsiTheme="minorHAnsi" w:cstheme="minorBidi"/>
            <w:b w:val="0"/>
            <w:bCs w:val="0"/>
            <w:caps w:val="0"/>
            <w:noProof/>
            <w:sz w:val="22"/>
            <w:szCs w:val="22"/>
            <w:lang w:val="en-MY" w:eastAsia="en-MY"/>
          </w:rPr>
          <w:tab/>
        </w:r>
        <w:r w:rsidR="00980F04" w:rsidRPr="003D4059">
          <w:rPr>
            <w:rStyle w:val="Hyperlink"/>
            <w:noProof/>
          </w:rPr>
          <w:t>LITERATURE REVIEW</w:t>
        </w:r>
        <w:r w:rsidR="00980F04">
          <w:rPr>
            <w:noProof/>
            <w:webHidden/>
          </w:rPr>
          <w:tab/>
        </w:r>
        <w:r w:rsidR="00980F04">
          <w:rPr>
            <w:noProof/>
            <w:webHidden/>
          </w:rPr>
          <w:fldChar w:fldCharType="begin"/>
        </w:r>
        <w:r w:rsidR="00980F04">
          <w:rPr>
            <w:noProof/>
            <w:webHidden/>
          </w:rPr>
          <w:instrText xml:space="preserve"> PAGEREF _Toc61258458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2"/>
        <w:rPr>
          <w:rFonts w:asciiTheme="minorHAnsi" w:eastAsiaTheme="minorEastAsia" w:hAnsiTheme="minorHAnsi" w:cstheme="minorBidi"/>
          <w:bCs w:val="0"/>
          <w:noProof/>
          <w:sz w:val="22"/>
          <w:szCs w:val="22"/>
          <w:lang w:val="en-MY" w:eastAsia="en-MY"/>
        </w:rPr>
      </w:pPr>
      <w:hyperlink w:anchor="_Toc61258459" w:history="1">
        <w:r w:rsidR="00980F04" w:rsidRPr="003D4059">
          <w:rPr>
            <w:rStyle w:val="Hyperlink"/>
            <w:noProof/>
          </w:rPr>
          <w:t>2.1</w:t>
        </w:r>
        <w:r w:rsidR="00980F04">
          <w:rPr>
            <w:rFonts w:asciiTheme="minorHAnsi" w:eastAsiaTheme="minorEastAsia" w:hAnsiTheme="minorHAnsi" w:cstheme="minorBidi"/>
            <w:bCs w:val="0"/>
            <w:noProof/>
            <w:sz w:val="22"/>
            <w:szCs w:val="22"/>
            <w:lang w:val="en-MY" w:eastAsia="en-MY"/>
          </w:rPr>
          <w:tab/>
        </w:r>
        <w:r w:rsidR="00980F04" w:rsidRPr="003D4059">
          <w:rPr>
            <w:rStyle w:val="Hyperlink"/>
            <w:noProof/>
          </w:rPr>
          <w:t>Introduction</w:t>
        </w:r>
        <w:r w:rsidR="00980F04">
          <w:rPr>
            <w:noProof/>
            <w:webHidden/>
          </w:rPr>
          <w:tab/>
        </w:r>
        <w:r w:rsidR="00980F04">
          <w:rPr>
            <w:noProof/>
            <w:webHidden/>
          </w:rPr>
          <w:fldChar w:fldCharType="begin"/>
        </w:r>
        <w:r w:rsidR="00980F04">
          <w:rPr>
            <w:noProof/>
            <w:webHidden/>
          </w:rPr>
          <w:instrText xml:space="preserve"> PAGEREF _Toc61258459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2"/>
        <w:rPr>
          <w:rFonts w:asciiTheme="minorHAnsi" w:eastAsiaTheme="minorEastAsia" w:hAnsiTheme="minorHAnsi" w:cstheme="minorBidi"/>
          <w:bCs w:val="0"/>
          <w:noProof/>
          <w:sz w:val="22"/>
          <w:szCs w:val="22"/>
          <w:lang w:val="en-MY" w:eastAsia="en-MY"/>
        </w:rPr>
      </w:pPr>
      <w:hyperlink w:anchor="_Toc61258460" w:history="1">
        <w:r w:rsidR="00980F04" w:rsidRPr="003D4059">
          <w:rPr>
            <w:rStyle w:val="Hyperlink"/>
            <w:noProof/>
          </w:rPr>
          <w:t>2.2</w:t>
        </w:r>
        <w:r w:rsidR="00980F04">
          <w:rPr>
            <w:rFonts w:asciiTheme="minorHAnsi" w:eastAsiaTheme="minorEastAsia" w:hAnsiTheme="minorHAnsi" w:cstheme="minorBidi"/>
            <w:bCs w:val="0"/>
            <w:noProof/>
            <w:sz w:val="22"/>
            <w:szCs w:val="22"/>
            <w:lang w:val="en-MY" w:eastAsia="en-MY"/>
          </w:rPr>
          <w:tab/>
        </w:r>
        <w:r w:rsidR="00980F04" w:rsidRPr="003D4059">
          <w:rPr>
            <w:rStyle w:val="Hyperlink"/>
            <w:noProof/>
          </w:rPr>
          <w:t>Sample Of Equation Is Here</w:t>
        </w:r>
        <w:r w:rsidR="00980F04">
          <w:rPr>
            <w:noProof/>
            <w:webHidden/>
          </w:rPr>
          <w:tab/>
        </w:r>
        <w:r w:rsidR="00980F04">
          <w:rPr>
            <w:noProof/>
            <w:webHidden/>
          </w:rPr>
          <w:fldChar w:fldCharType="begin"/>
        </w:r>
        <w:r w:rsidR="00980F04">
          <w:rPr>
            <w:noProof/>
            <w:webHidden/>
          </w:rPr>
          <w:instrText xml:space="preserve"> PAGEREF _Toc61258460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4"/>
        <w:tabs>
          <w:tab w:val="left" w:pos="2304"/>
        </w:tabs>
        <w:rPr>
          <w:rFonts w:asciiTheme="minorHAnsi" w:eastAsiaTheme="minorEastAsia" w:hAnsiTheme="minorHAnsi" w:cstheme="minorBidi"/>
          <w:noProof/>
          <w:sz w:val="22"/>
          <w:szCs w:val="22"/>
          <w:lang w:val="en-MY" w:eastAsia="en-MY"/>
        </w:rPr>
      </w:pPr>
      <w:hyperlink w:anchor="_Toc61258461" w:history="1">
        <w:r w:rsidR="00980F04" w:rsidRPr="003D4059">
          <w:rPr>
            <w:rStyle w:val="Hyperlink"/>
            <w:noProof/>
          </w:rPr>
          <w:t>2.2.1</w:t>
        </w:r>
        <w:r w:rsidR="00980F04">
          <w:rPr>
            <w:rFonts w:asciiTheme="minorHAnsi" w:eastAsiaTheme="minorEastAsia" w:hAnsiTheme="minorHAnsi" w:cstheme="minorBidi"/>
            <w:noProof/>
            <w:sz w:val="22"/>
            <w:szCs w:val="22"/>
            <w:lang w:val="en-MY" w:eastAsia="en-MY"/>
          </w:rPr>
          <w:tab/>
        </w:r>
        <w:r w:rsidR="00980F04" w:rsidRPr="003D4059">
          <w:rPr>
            <w:rStyle w:val="Hyperlink"/>
            <w:noProof/>
          </w:rPr>
          <w:t>Literature 2</w:t>
        </w:r>
        <w:r w:rsidR="00980F04">
          <w:rPr>
            <w:noProof/>
            <w:webHidden/>
          </w:rPr>
          <w:tab/>
        </w:r>
        <w:r w:rsidR="00980F04">
          <w:rPr>
            <w:noProof/>
            <w:webHidden/>
          </w:rPr>
          <w:fldChar w:fldCharType="begin"/>
        </w:r>
        <w:r w:rsidR="00980F04">
          <w:rPr>
            <w:noProof/>
            <w:webHidden/>
          </w:rPr>
          <w:instrText xml:space="preserve"> PAGEREF _Toc61258461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2"/>
        <w:rPr>
          <w:rFonts w:asciiTheme="minorHAnsi" w:eastAsiaTheme="minorEastAsia" w:hAnsiTheme="minorHAnsi" w:cstheme="minorBidi"/>
          <w:bCs w:val="0"/>
          <w:noProof/>
          <w:sz w:val="22"/>
          <w:szCs w:val="22"/>
          <w:lang w:val="en-MY" w:eastAsia="en-MY"/>
        </w:rPr>
      </w:pPr>
      <w:hyperlink w:anchor="_Toc61258462" w:history="1">
        <w:r w:rsidR="00980F04" w:rsidRPr="003D4059">
          <w:rPr>
            <w:rStyle w:val="Hyperlink"/>
            <w:noProof/>
          </w:rPr>
          <w:t>2.3</w:t>
        </w:r>
        <w:r w:rsidR="00980F04">
          <w:rPr>
            <w:rFonts w:asciiTheme="minorHAnsi" w:eastAsiaTheme="minorEastAsia" w:hAnsiTheme="minorHAnsi" w:cstheme="minorBidi"/>
            <w:bCs w:val="0"/>
            <w:noProof/>
            <w:sz w:val="22"/>
            <w:szCs w:val="22"/>
            <w:lang w:val="en-MY" w:eastAsia="en-MY"/>
          </w:rPr>
          <w:tab/>
        </w:r>
        <w:r w:rsidR="00980F04" w:rsidRPr="003D4059">
          <w:rPr>
            <w:rStyle w:val="Hyperlink"/>
            <w:noProof/>
          </w:rPr>
          <w:t>Literature 3</w:t>
        </w:r>
        <w:r w:rsidR="00980F04">
          <w:rPr>
            <w:noProof/>
            <w:webHidden/>
          </w:rPr>
          <w:tab/>
        </w:r>
        <w:r w:rsidR="00980F04">
          <w:rPr>
            <w:noProof/>
            <w:webHidden/>
          </w:rPr>
          <w:fldChar w:fldCharType="begin"/>
        </w:r>
        <w:r w:rsidR="00980F04">
          <w:rPr>
            <w:noProof/>
            <w:webHidden/>
          </w:rPr>
          <w:instrText xml:space="preserve"> PAGEREF _Toc61258462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4"/>
        <w:tabs>
          <w:tab w:val="left" w:pos="2304"/>
        </w:tabs>
        <w:rPr>
          <w:rFonts w:asciiTheme="minorHAnsi" w:eastAsiaTheme="minorEastAsia" w:hAnsiTheme="minorHAnsi" w:cstheme="minorBidi"/>
          <w:noProof/>
          <w:sz w:val="22"/>
          <w:szCs w:val="22"/>
          <w:lang w:val="en-MY" w:eastAsia="en-MY"/>
        </w:rPr>
      </w:pPr>
      <w:hyperlink w:anchor="_Toc61258463" w:history="1">
        <w:r w:rsidR="00980F04" w:rsidRPr="003D4059">
          <w:rPr>
            <w:rStyle w:val="Hyperlink"/>
            <w:noProof/>
          </w:rPr>
          <w:t>2.3.1</w:t>
        </w:r>
        <w:r w:rsidR="00980F04">
          <w:rPr>
            <w:rFonts w:asciiTheme="minorHAnsi" w:eastAsiaTheme="minorEastAsia" w:hAnsiTheme="minorHAnsi" w:cstheme="minorBidi"/>
            <w:noProof/>
            <w:sz w:val="22"/>
            <w:szCs w:val="22"/>
            <w:lang w:val="en-MY" w:eastAsia="en-MY"/>
          </w:rPr>
          <w:tab/>
        </w:r>
        <w:r w:rsidR="00980F04" w:rsidRPr="003D4059">
          <w:rPr>
            <w:rStyle w:val="Hyperlink"/>
            <w:noProof/>
          </w:rPr>
          <w:t>Video Provides A Powerful Way To Help You Prove Your Point.</w:t>
        </w:r>
        <w:r w:rsidR="00980F04">
          <w:rPr>
            <w:noProof/>
            <w:webHidden/>
          </w:rPr>
          <w:tab/>
        </w:r>
        <w:r w:rsidR="00980F04">
          <w:rPr>
            <w:noProof/>
            <w:webHidden/>
          </w:rPr>
          <w:fldChar w:fldCharType="begin"/>
        </w:r>
        <w:r w:rsidR="00980F04">
          <w:rPr>
            <w:noProof/>
            <w:webHidden/>
          </w:rPr>
          <w:instrText xml:space="preserve"> PAGEREF _Toc61258463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4"/>
        <w:tabs>
          <w:tab w:val="left" w:pos="2304"/>
        </w:tabs>
        <w:rPr>
          <w:rFonts w:asciiTheme="minorHAnsi" w:eastAsiaTheme="minorEastAsia" w:hAnsiTheme="minorHAnsi" w:cstheme="minorBidi"/>
          <w:noProof/>
          <w:sz w:val="22"/>
          <w:szCs w:val="22"/>
          <w:lang w:val="en-MY" w:eastAsia="en-MY"/>
        </w:rPr>
      </w:pPr>
      <w:hyperlink w:anchor="_Toc61258464" w:history="1">
        <w:r w:rsidR="00980F04" w:rsidRPr="003D4059">
          <w:rPr>
            <w:rStyle w:val="Hyperlink"/>
            <w:noProof/>
          </w:rPr>
          <w:t>2.3.2</w:t>
        </w:r>
        <w:r w:rsidR="00980F04">
          <w:rPr>
            <w:rFonts w:asciiTheme="minorHAnsi" w:eastAsiaTheme="minorEastAsia" w:hAnsiTheme="minorHAnsi" w:cstheme="minorBidi"/>
            <w:noProof/>
            <w:sz w:val="22"/>
            <w:szCs w:val="22"/>
            <w:lang w:val="en-MY" w:eastAsia="en-MY"/>
          </w:rPr>
          <w:tab/>
        </w:r>
        <w:r w:rsidR="00980F04" w:rsidRPr="003D4059">
          <w:rPr>
            <w:rStyle w:val="Hyperlink"/>
            <w:noProof/>
          </w:rPr>
          <w:t>When you click Online Video, you can paste in the embed code for the video you want to add.</w:t>
        </w:r>
        <w:r w:rsidR="00980F04">
          <w:rPr>
            <w:noProof/>
            <w:webHidden/>
          </w:rPr>
          <w:tab/>
        </w:r>
        <w:r w:rsidR="00980F04">
          <w:rPr>
            <w:noProof/>
            <w:webHidden/>
          </w:rPr>
          <w:fldChar w:fldCharType="begin"/>
        </w:r>
        <w:r w:rsidR="00980F04">
          <w:rPr>
            <w:noProof/>
            <w:webHidden/>
          </w:rPr>
          <w:instrText xml:space="preserve"> PAGEREF _Toc61258464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4"/>
        <w:tabs>
          <w:tab w:val="left" w:pos="2304"/>
        </w:tabs>
        <w:rPr>
          <w:rFonts w:asciiTheme="minorHAnsi" w:eastAsiaTheme="minorEastAsia" w:hAnsiTheme="minorHAnsi" w:cstheme="minorBidi"/>
          <w:noProof/>
          <w:sz w:val="22"/>
          <w:szCs w:val="22"/>
          <w:lang w:val="en-MY" w:eastAsia="en-MY"/>
        </w:rPr>
      </w:pPr>
      <w:hyperlink w:anchor="_Toc61258465" w:history="1">
        <w:r w:rsidR="00980F04" w:rsidRPr="003D4059">
          <w:rPr>
            <w:rStyle w:val="Hyperlink"/>
            <w:noProof/>
          </w:rPr>
          <w:t>2.3.3</w:t>
        </w:r>
        <w:r w:rsidR="00980F04">
          <w:rPr>
            <w:rFonts w:asciiTheme="minorHAnsi" w:eastAsiaTheme="minorEastAsia" w:hAnsiTheme="minorHAnsi" w:cstheme="minorBidi"/>
            <w:noProof/>
            <w:sz w:val="22"/>
            <w:szCs w:val="22"/>
            <w:lang w:val="en-MY" w:eastAsia="en-MY"/>
          </w:rPr>
          <w:tab/>
        </w:r>
        <w:r w:rsidR="00980F04" w:rsidRPr="003D4059">
          <w:rPr>
            <w:rStyle w:val="Hyperlink"/>
            <w:noProof/>
          </w:rPr>
          <w:t>You can also type a keyword to search online for the video that best fits your document.</w:t>
        </w:r>
        <w:r w:rsidR="00980F04">
          <w:rPr>
            <w:noProof/>
            <w:webHidden/>
          </w:rPr>
          <w:tab/>
        </w:r>
        <w:r w:rsidR="00980F04">
          <w:rPr>
            <w:noProof/>
            <w:webHidden/>
          </w:rPr>
          <w:fldChar w:fldCharType="begin"/>
        </w:r>
        <w:r w:rsidR="00980F04">
          <w:rPr>
            <w:noProof/>
            <w:webHidden/>
          </w:rPr>
          <w:instrText xml:space="preserve"> PAGEREF _Toc61258465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2"/>
        <w:rPr>
          <w:rFonts w:asciiTheme="minorHAnsi" w:eastAsiaTheme="minorEastAsia" w:hAnsiTheme="minorHAnsi" w:cstheme="minorBidi"/>
          <w:bCs w:val="0"/>
          <w:noProof/>
          <w:sz w:val="22"/>
          <w:szCs w:val="22"/>
          <w:lang w:val="en-MY" w:eastAsia="en-MY"/>
        </w:rPr>
      </w:pPr>
      <w:hyperlink w:anchor="_Toc61258466" w:history="1">
        <w:r w:rsidR="00980F04" w:rsidRPr="003D4059">
          <w:rPr>
            <w:rStyle w:val="Hyperlink"/>
            <w:noProof/>
          </w:rPr>
          <w:t>2.4</w:t>
        </w:r>
        <w:r w:rsidR="00980F04">
          <w:rPr>
            <w:rFonts w:asciiTheme="minorHAnsi" w:eastAsiaTheme="minorEastAsia" w:hAnsiTheme="minorHAnsi" w:cstheme="minorBidi"/>
            <w:bCs w:val="0"/>
            <w:noProof/>
            <w:sz w:val="22"/>
            <w:szCs w:val="22"/>
            <w:lang w:val="en-MY" w:eastAsia="en-MY"/>
          </w:rPr>
          <w:tab/>
        </w:r>
        <w:r w:rsidR="00980F04" w:rsidRPr="003D4059">
          <w:rPr>
            <w:rStyle w:val="Hyperlink"/>
            <w:noProof/>
          </w:rPr>
          <w:t>To make your document look professionally produced, Word provides header, footer, cover page, and text box designs that complement each other.</w:t>
        </w:r>
        <w:r w:rsidR="00980F04">
          <w:rPr>
            <w:noProof/>
            <w:webHidden/>
          </w:rPr>
          <w:tab/>
        </w:r>
        <w:r w:rsidR="00980F04">
          <w:rPr>
            <w:noProof/>
            <w:webHidden/>
          </w:rPr>
          <w:fldChar w:fldCharType="begin"/>
        </w:r>
        <w:r w:rsidR="00980F04">
          <w:rPr>
            <w:noProof/>
            <w:webHidden/>
          </w:rPr>
          <w:instrText xml:space="preserve"> PAGEREF _Toc61258466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4"/>
        <w:tabs>
          <w:tab w:val="left" w:pos="2304"/>
        </w:tabs>
        <w:rPr>
          <w:rFonts w:asciiTheme="minorHAnsi" w:eastAsiaTheme="minorEastAsia" w:hAnsiTheme="minorHAnsi" w:cstheme="minorBidi"/>
          <w:noProof/>
          <w:sz w:val="22"/>
          <w:szCs w:val="22"/>
          <w:lang w:val="en-MY" w:eastAsia="en-MY"/>
        </w:rPr>
      </w:pPr>
      <w:hyperlink w:anchor="_Toc61258467" w:history="1">
        <w:r w:rsidR="00980F04" w:rsidRPr="003D4059">
          <w:rPr>
            <w:rStyle w:val="Hyperlink"/>
            <w:noProof/>
          </w:rPr>
          <w:t>2.4.1</w:t>
        </w:r>
        <w:r w:rsidR="00980F04">
          <w:rPr>
            <w:rFonts w:asciiTheme="minorHAnsi" w:eastAsiaTheme="minorEastAsia" w:hAnsiTheme="minorHAnsi" w:cstheme="minorBidi"/>
            <w:noProof/>
            <w:sz w:val="22"/>
            <w:szCs w:val="22"/>
            <w:lang w:val="en-MY" w:eastAsia="en-MY"/>
          </w:rPr>
          <w:tab/>
        </w:r>
        <w:r w:rsidR="00980F04" w:rsidRPr="003D4059">
          <w:rPr>
            <w:rStyle w:val="Hyperlink"/>
            <w:noProof/>
          </w:rPr>
          <w:t>For example, you can add a matching cover page, header, and sidebar.</w:t>
        </w:r>
        <w:r w:rsidR="00980F04">
          <w:rPr>
            <w:noProof/>
            <w:webHidden/>
          </w:rPr>
          <w:tab/>
        </w:r>
        <w:r w:rsidR="00980F04">
          <w:rPr>
            <w:noProof/>
            <w:webHidden/>
          </w:rPr>
          <w:fldChar w:fldCharType="begin"/>
        </w:r>
        <w:r w:rsidR="00980F04">
          <w:rPr>
            <w:noProof/>
            <w:webHidden/>
          </w:rPr>
          <w:instrText xml:space="preserve"> PAGEREF _Toc61258467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4"/>
        <w:tabs>
          <w:tab w:val="left" w:pos="2304"/>
        </w:tabs>
        <w:rPr>
          <w:rFonts w:asciiTheme="minorHAnsi" w:eastAsiaTheme="minorEastAsia" w:hAnsiTheme="minorHAnsi" w:cstheme="minorBidi"/>
          <w:noProof/>
          <w:sz w:val="22"/>
          <w:szCs w:val="22"/>
          <w:lang w:val="en-MY" w:eastAsia="en-MY"/>
        </w:rPr>
      </w:pPr>
      <w:hyperlink w:anchor="_Toc61258468" w:history="1">
        <w:r w:rsidR="00980F04" w:rsidRPr="003D4059">
          <w:rPr>
            <w:rStyle w:val="Hyperlink"/>
            <w:noProof/>
          </w:rPr>
          <w:t>2.4.2</w:t>
        </w:r>
        <w:r w:rsidR="00980F04">
          <w:rPr>
            <w:rFonts w:asciiTheme="minorHAnsi" w:eastAsiaTheme="minorEastAsia" w:hAnsiTheme="minorHAnsi" w:cstheme="minorBidi"/>
            <w:noProof/>
            <w:sz w:val="22"/>
            <w:szCs w:val="22"/>
            <w:lang w:val="en-MY" w:eastAsia="en-MY"/>
          </w:rPr>
          <w:tab/>
        </w:r>
        <w:r w:rsidR="00980F04" w:rsidRPr="003D4059">
          <w:rPr>
            <w:rStyle w:val="Hyperlink"/>
            <w:noProof/>
          </w:rPr>
          <w:t>Click Insert and then choose the elements you want from the different galleries.</w:t>
        </w:r>
        <w:r w:rsidR="00980F04">
          <w:rPr>
            <w:noProof/>
            <w:webHidden/>
          </w:rPr>
          <w:tab/>
        </w:r>
        <w:r w:rsidR="00980F04">
          <w:rPr>
            <w:noProof/>
            <w:webHidden/>
          </w:rPr>
          <w:fldChar w:fldCharType="begin"/>
        </w:r>
        <w:r w:rsidR="00980F04">
          <w:rPr>
            <w:noProof/>
            <w:webHidden/>
          </w:rPr>
          <w:instrText xml:space="preserve"> PAGEREF _Toc61258468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2"/>
        <w:rPr>
          <w:rFonts w:asciiTheme="minorHAnsi" w:eastAsiaTheme="minorEastAsia" w:hAnsiTheme="minorHAnsi" w:cstheme="minorBidi"/>
          <w:bCs w:val="0"/>
          <w:noProof/>
          <w:sz w:val="22"/>
          <w:szCs w:val="22"/>
          <w:lang w:val="en-MY" w:eastAsia="en-MY"/>
        </w:rPr>
      </w:pPr>
      <w:hyperlink w:anchor="_Toc61258469" w:history="1">
        <w:r w:rsidR="00980F04" w:rsidRPr="003D4059">
          <w:rPr>
            <w:rStyle w:val="Hyperlink"/>
            <w:noProof/>
          </w:rPr>
          <w:t>2.5</w:t>
        </w:r>
        <w:r w:rsidR="00980F04">
          <w:rPr>
            <w:rFonts w:asciiTheme="minorHAnsi" w:eastAsiaTheme="minorEastAsia" w:hAnsiTheme="minorHAnsi" w:cstheme="minorBidi"/>
            <w:bCs w:val="0"/>
            <w:noProof/>
            <w:sz w:val="22"/>
            <w:szCs w:val="22"/>
            <w:lang w:val="en-MY" w:eastAsia="en-MY"/>
          </w:rPr>
          <w:tab/>
        </w:r>
        <w:r w:rsidR="00980F04" w:rsidRPr="003D4059">
          <w:rPr>
            <w:rStyle w:val="Hyperlink"/>
            <w:noProof/>
          </w:rPr>
          <w:t>Save Time In Word With New Buttons That Show Up Where You Need Them.</w:t>
        </w:r>
        <w:r w:rsidR="00980F04">
          <w:rPr>
            <w:noProof/>
            <w:webHidden/>
          </w:rPr>
          <w:tab/>
        </w:r>
        <w:r w:rsidR="00980F04">
          <w:rPr>
            <w:noProof/>
            <w:webHidden/>
          </w:rPr>
          <w:fldChar w:fldCharType="begin"/>
        </w:r>
        <w:r w:rsidR="00980F04">
          <w:rPr>
            <w:noProof/>
            <w:webHidden/>
          </w:rPr>
          <w:instrText xml:space="preserve"> PAGEREF _Toc61258469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2"/>
        <w:rPr>
          <w:rFonts w:asciiTheme="minorHAnsi" w:eastAsiaTheme="minorEastAsia" w:hAnsiTheme="minorHAnsi" w:cstheme="minorBidi"/>
          <w:bCs w:val="0"/>
          <w:noProof/>
          <w:sz w:val="22"/>
          <w:szCs w:val="22"/>
          <w:lang w:val="en-MY" w:eastAsia="en-MY"/>
        </w:rPr>
      </w:pPr>
      <w:hyperlink w:anchor="_Toc61258470" w:history="1">
        <w:r w:rsidR="00980F04" w:rsidRPr="003D4059">
          <w:rPr>
            <w:rStyle w:val="Hyperlink"/>
            <w:noProof/>
          </w:rPr>
          <w:t>2.6</w:t>
        </w:r>
        <w:r w:rsidR="00980F04">
          <w:rPr>
            <w:rFonts w:asciiTheme="minorHAnsi" w:eastAsiaTheme="minorEastAsia" w:hAnsiTheme="minorHAnsi" w:cstheme="minorBidi"/>
            <w:bCs w:val="0"/>
            <w:noProof/>
            <w:sz w:val="22"/>
            <w:szCs w:val="22"/>
            <w:lang w:val="en-MY" w:eastAsia="en-MY"/>
          </w:rPr>
          <w:tab/>
        </w:r>
        <w:r w:rsidR="00980F04" w:rsidRPr="003D4059">
          <w:rPr>
            <w:rStyle w:val="Hyperlink"/>
            <w:noProof/>
          </w:rPr>
          <w:t>Themes and styles also help keep your document coordinated.</w:t>
        </w:r>
        <w:r w:rsidR="00980F04">
          <w:rPr>
            <w:noProof/>
            <w:webHidden/>
          </w:rPr>
          <w:tab/>
        </w:r>
        <w:r w:rsidR="00980F04">
          <w:rPr>
            <w:noProof/>
            <w:webHidden/>
          </w:rPr>
          <w:fldChar w:fldCharType="begin"/>
        </w:r>
        <w:r w:rsidR="00980F04">
          <w:rPr>
            <w:noProof/>
            <w:webHidden/>
          </w:rPr>
          <w:instrText xml:space="preserve"> PAGEREF _Toc61258470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2"/>
        <w:rPr>
          <w:rFonts w:asciiTheme="minorHAnsi" w:eastAsiaTheme="minorEastAsia" w:hAnsiTheme="minorHAnsi" w:cstheme="minorBidi"/>
          <w:bCs w:val="0"/>
          <w:noProof/>
          <w:sz w:val="22"/>
          <w:szCs w:val="22"/>
          <w:lang w:val="en-MY" w:eastAsia="en-MY"/>
        </w:rPr>
      </w:pPr>
      <w:hyperlink w:anchor="_Toc61258471" w:history="1">
        <w:r w:rsidR="00980F04" w:rsidRPr="003D4059">
          <w:rPr>
            <w:rStyle w:val="Hyperlink"/>
            <w:noProof/>
          </w:rPr>
          <w:t>2.7</w:t>
        </w:r>
        <w:r w:rsidR="00980F04">
          <w:rPr>
            <w:rFonts w:asciiTheme="minorHAnsi" w:eastAsiaTheme="minorEastAsia" w:hAnsiTheme="minorHAnsi" w:cstheme="minorBidi"/>
            <w:bCs w:val="0"/>
            <w:noProof/>
            <w:sz w:val="22"/>
            <w:szCs w:val="22"/>
            <w:lang w:val="en-MY" w:eastAsia="en-MY"/>
          </w:rPr>
          <w:tab/>
        </w:r>
        <w:r w:rsidR="00980F04" w:rsidRPr="003D4059">
          <w:rPr>
            <w:rStyle w:val="Hyperlink"/>
            <w:noProof/>
          </w:rPr>
          <w:t>You Can Collapse Parts Of The Document And Focus On The Text You Want.</w:t>
        </w:r>
        <w:r w:rsidR="00980F04">
          <w:rPr>
            <w:noProof/>
            <w:webHidden/>
          </w:rPr>
          <w:tab/>
        </w:r>
        <w:r w:rsidR="00980F04">
          <w:rPr>
            <w:noProof/>
            <w:webHidden/>
          </w:rPr>
          <w:fldChar w:fldCharType="begin"/>
        </w:r>
        <w:r w:rsidR="00980F04">
          <w:rPr>
            <w:noProof/>
            <w:webHidden/>
          </w:rPr>
          <w:instrText xml:space="preserve"> PAGEREF _Toc61258471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4"/>
        <w:tabs>
          <w:tab w:val="left" w:pos="2304"/>
        </w:tabs>
        <w:rPr>
          <w:rFonts w:asciiTheme="minorHAnsi" w:eastAsiaTheme="minorEastAsia" w:hAnsiTheme="minorHAnsi" w:cstheme="minorBidi"/>
          <w:noProof/>
          <w:sz w:val="22"/>
          <w:szCs w:val="22"/>
          <w:lang w:val="en-MY" w:eastAsia="en-MY"/>
        </w:rPr>
      </w:pPr>
      <w:hyperlink w:anchor="_Toc61258472" w:history="1">
        <w:r w:rsidR="00980F04" w:rsidRPr="003D4059">
          <w:rPr>
            <w:rStyle w:val="Hyperlink"/>
            <w:noProof/>
          </w:rPr>
          <w:t>2.7.2</w:t>
        </w:r>
        <w:r w:rsidR="00980F04">
          <w:rPr>
            <w:rFonts w:asciiTheme="minorHAnsi" w:eastAsiaTheme="minorEastAsia" w:hAnsiTheme="minorHAnsi" w:cstheme="minorBidi"/>
            <w:noProof/>
            <w:sz w:val="22"/>
            <w:szCs w:val="22"/>
            <w:lang w:val="en-MY" w:eastAsia="en-MY"/>
          </w:rPr>
          <w:tab/>
        </w:r>
        <w:r w:rsidR="00980F04" w:rsidRPr="003D4059">
          <w:rPr>
            <w:rStyle w:val="Hyperlink"/>
            <w:noProof/>
          </w:rPr>
          <w:t>Word remembers where you left off - even on another device.</w:t>
        </w:r>
        <w:r w:rsidR="00980F04">
          <w:rPr>
            <w:noProof/>
            <w:webHidden/>
          </w:rPr>
          <w:tab/>
        </w:r>
        <w:r w:rsidR="00980F04">
          <w:rPr>
            <w:noProof/>
            <w:webHidden/>
          </w:rPr>
          <w:fldChar w:fldCharType="begin"/>
        </w:r>
        <w:r w:rsidR="00980F04">
          <w:rPr>
            <w:noProof/>
            <w:webHidden/>
          </w:rPr>
          <w:instrText xml:space="preserve"> PAGEREF _Toc61258472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2"/>
        <w:rPr>
          <w:rFonts w:asciiTheme="minorHAnsi" w:eastAsiaTheme="minorEastAsia" w:hAnsiTheme="minorHAnsi" w:cstheme="minorBidi"/>
          <w:bCs w:val="0"/>
          <w:noProof/>
          <w:sz w:val="22"/>
          <w:szCs w:val="22"/>
          <w:lang w:val="en-MY" w:eastAsia="en-MY"/>
        </w:rPr>
      </w:pPr>
      <w:hyperlink w:anchor="_Toc61258473" w:history="1">
        <w:r w:rsidR="00980F04" w:rsidRPr="003D4059">
          <w:rPr>
            <w:rStyle w:val="Hyperlink"/>
            <w:noProof/>
          </w:rPr>
          <w:t>2.8</w:t>
        </w:r>
        <w:r w:rsidR="00980F04">
          <w:rPr>
            <w:rFonts w:asciiTheme="minorHAnsi" w:eastAsiaTheme="minorEastAsia" w:hAnsiTheme="minorHAnsi" w:cstheme="minorBidi"/>
            <w:bCs w:val="0"/>
            <w:noProof/>
            <w:sz w:val="22"/>
            <w:szCs w:val="22"/>
            <w:lang w:val="en-MY" w:eastAsia="en-MY"/>
          </w:rPr>
          <w:tab/>
        </w:r>
        <w:r w:rsidR="00980F04" w:rsidRPr="003D4059">
          <w:rPr>
            <w:rStyle w:val="Hyperlink"/>
            <w:noProof/>
          </w:rPr>
          <w:t>Literature 2</w:t>
        </w:r>
        <w:r w:rsidR="00980F04">
          <w:rPr>
            <w:noProof/>
            <w:webHidden/>
          </w:rPr>
          <w:tab/>
        </w:r>
        <w:r w:rsidR="00980F04">
          <w:rPr>
            <w:noProof/>
            <w:webHidden/>
          </w:rPr>
          <w:fldChar w:fldCharType="begin"/>
        </w:r>
        <w:r w:rsidR="00980F04">
          <w:rPr>
            <w:noProof/>
            <w:webHidden/>
          </w:rPr>
          <w:instrText xml:space="preserve"> PAGEREF _Toc61258473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4"/>
        <w:tabs>
          <w:tab w:val="left" w:pos="2304"/>
        </w:tabs>
        <w:rPr>
          <w:rFonts w:asciiTheme="minorHAnsi" w:eastAsiaTheme="minorEastAsia" w:hAnsiTheme="minorHAnsi" w:cstheme="minorBidi"/>
          <w:noProof/>
          <w:sz w:val="22"/>
          <w:szCs w:val="22"/>
          <w:lang w:val="en-MY" w:eastAsia="en-MY"/>
        </w:rPr>
      </w:pPr>
      <w:hyperlink w:anchor="_Toc61258474" w:history="1">
        <w:r w:rsidR="00980F04" w:rsidRPr="003D4059">
          <w:rPr>
            <w:rStyle w:val="Hyperlink"/>
            <w:noProof/>
          </w:rPr>
          <w:t>2.8.1</w:t>
        </w:r>
        <w:r w:rsidR="00980F04">
          <w:rPr>
            <w:rFonts w:asciiTheme="minorHAnsi" w:eastAsiaTheme="minorEastAsia" w:hAnsiTheme="minorHAnsi" w:cstheme="minorBidi"/>
            <w:noProof/>
            <w:sz w:val="22"/>
            <w:szCs w:val="22"/>
            <w:lang w:val="en-MY" w:eastAsia="en-MY"/>
          </w:rPr>
          <w:tab/>
        </w:r>
        <w:r w:rsidR="00980F04" w:rsidRPr="003D4059">
          <w:rPr>
            <w:rStyle w:val="Hyperlink"/>
            <w:noProof/>
          </w:rPr>
          <w:t>Literature 3</w:t>
        </w:r>
        <w:r w:rsidR="00980F04">
          <w:rPr>
            <w:noProof/>
            <w:webHidden/>
          </w:rPr>
          <w:tab/>
        </w:r>
        <w:r w:rsidR="00980F04">
          <w:rPr>
            <w:noProof/>
            <w:webHidden/>
          </w:rPr>
          <w:fldChar w:fldCharType="begin"/>
        </w:r>
        <w:r w:rsidR="00980F04">
          <w:rPr>
            <w:noProof/>
            <w:webHidden/>
          </w:rPr>
          <w:instrText xml:space="preserve"> PAGEREF _Toc61258474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4"/>
        <w:tabs>
          <w:tab w:val="left" w:pos="2304"/>
        </w:tabs>
        <w:rPr>
          <w:rFonts w:asciiTheme="minorHAnsi" w:eastAsiaTheme="minorEastAsia" w:hAnsiTheme="minorHAnsi" w:cstheme="minorBidi"/>
          <w:noProof/>
          <w:sz w:val="22"/>
          <w:szCs w:val="22"/>
          <w:lang w:val="en-MY" w:eastAsia="en-MY"/>
        </w:rPr>
      </w:pPr>
      <w:hyperlink w:anchor="_Toc61258475" w:history="1">
        <w:r w:rsidR="00980F04" w:rsidRPr="003D4059">
          <w:rPr>
            <w:rStyle w:val="Hyperlink"/>
            <w:noProof/>
          </w:rPr>
          <w:t>2.8.2</w:t>
        </w:r>
        <w:r w:rsidR="00980F04">
          <w:rPr>
            <w:rFonts w:asciiTheme="minorHAnsi" w:eastAsiaTheme="minorEastAsia" w:hAnsiTheme="minorHAnsi" w:cstheme="minorBidi"/>
            <w:noProof/>
            <w:sz w:val="22"/>
            <w:szCs w:val="22"/>
            <w:lang w:val="en-MY" w:eastAsia="en-MY"/>
          </w:rPr>
          <w:tab/>
        </w:r>
        <w:r w:rsidR="00980F04" w:rsidRPr="003D4059">
          <w:rPr>
            <w:rStyle w:val="Hyperlink"/>
            <w:noProof/>
          </w:rPr>
          <w:t>Video provides a powerful way to help you prove your point.</w:t>
        </w:r>
        <w:r w:rsidR="00980F04">
          <w:rPr>
            <w:noProof/>
            <w:webHidden/>
          </w:rPr>
          <w:tab/>
        </w:r>
        <w:r w:rsidR="00980F04">
          <w:rPr>
            <w:noProof/>
            <w:webHidden/>
          </w:rPr>
          <w:fldChar w:fldCharType="begin"/>
        </w:r>
        <w:r w:rsidR="00980F04">
          <w:rPr>
            <w:noProof/>
            <w:webHidden/>
          </w:rPr>
          <w:instrText xml:space="preserve"> PAGEREF _Toc61258475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5"/>
        <w:tabs>
          <w:tab w:val="left" w:pos="3456"/>
        </w:tabs>
        <w:rPr>
          <w:rFonts w:asciiTheme="minorHAnsi" w:eastAsiaTheme="minorEastAsia" w:hAnsiTheme="minorHAnsi" w:cstheme="minorBidi"/>
          <w:noProof/>
          <w:sz w:val="22"/>
          <w:szCs w:val="22"/>
          <w:lang w:val="en-MY" w:eastAsia="en-MY"/>
        </w:rPr>
      </w:pPr>
      <w:hyperlink w:anchor="_Toc61258476" w:history="1">
        <w:r w:rsidR="00980F04" w:rsidRPr="003D4059">
          <w:rPr>
            <w:rStyle w:val="Hyperlink"/>
            <w:noProof/>
          </w:rPr>
          <w:t>2.8.2.1</w:t>
        </w:r>
        <w:r w:rsidR="00980F04">
          <w:rPr>
            <w:rFonts w:asciiTheme="minorHAnsi" w:eastAsiaTheme="minorEastAsia" w:hAnsiTheme="minorHAnsi" w:cstheme="minorBidi"/>
            <w:noProof/>
            <w:sz w:val="22"/>
            <w:szCs w:val="22"/>
            <w:lang w:val="en-MY" w:eastAsia="en-MY"/>
          </w:rPr>
          <w:tab/>
        </w:r>
        <w:r w:rsidR="00980F04" w:rsidRPr="003D4059">
          <w:rPr>
            <w:rStyle w:val="Hyperlink"/>
            <w:noProof/>
          </w:rPr>
          <w:t>When you click Online Video, you can paste in the embed code for the video you want to add.</w:t>
        </w:r>
        <w:r w:rsidR="00980F04">
          <w:rPr>
            <w:noProof/>
            <w:webHidden/>
          </w:rPr>
          <w:tab/>
        </w:r>
        <w:r w:rsidR="00980F04">
          <w:rPr>
            <w:noProof/>
            <w:webHidden/>
          </w:rPr>
          <w:fldChar w:fldCharType="begin"/>
        </w:r>
        <w:r w:rsidR="00980F04">
          <w:rPr>
            <w:noProof/>
            <w:webHidden/>
          </w:rPr>
          <w:instrText xml:space="preserve"> PAGEREF _Toc61258476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5"/>
        <w:tabs>
          <w:tab w:val="left" w:pos="3456"/>
        </w:tabs>
        <w:rPr>
          <w:rFonts w:asciiTheme="minorHAnsi" w:eastAsiaTheme="minorEastAsia" w:hAnsiTheme="minorHAnsi" w:cstheme="minorBidi"/>
          <w:noProof/>
          <w:sz w:val="22"/>
          <w:szCs w:val="22"/>
          <w:lang w:val="en-MY" w:eastAsia="en-MY"/>
        </w:rPr>
      </w:pPr>
      <w:hyperlink w:anchor="_Toc61258477" w:history="1">
        <w:r w:rsidR="00980F04" w:rsidRPr="003D4059">
          <w:rPr>
            <w:rStyle w:val="Hyperlink"/>
            <w:noProof/>
          </w:rPr>
          <w:t>2.8.2.2</w:t>
        </w:r>
        <w:r w:rsidR="00980F04">
          <w:rPr>
            <w:rFonts w:asciiTheme="minorHAnsi" w:eastAsiaTheme="minorEastAsia" w:hAnsiTheme="minorHAnsi" w:cstheme="minorBidi"/>
            <w:noProof/>
            <w:sz w:val="22"/>
            <w:szCs w:val="22"/>
            <w:lang w:val="en-MY" w:eastAsia="en-MY"/>
          </w:rPr>
          <w:tab/>
        </w:r>
        <w:r w:rsidR="00980F04" w:rsidRPr="003D4059">
          <w:rPr>
            <w:rStyle w:val="Hyperlink"/>
            <w:noProof/>
          </w:rPr>
          <w:t>You can also type a keyword to search online for the video that best fits your document.</w:t>
        </w:r>
        <w:r w:rsidR="00980F04">
          <w:rPr>
            <w:noProof/>
            <w:webHidden/>
          </w:rPr>
          <w:tab/>
        </w:r>
        <w:r w:rsidR="00980F04">
          <w:rPr>
            <w:noProof/>
            <w:webHidden/>
          </w:rPr>
          <w:fldChar w:fldCharType="begin"/>
        </w:r>
        <w:r w:rsidR="00980F04">
          <w:rPr>
            <w:noProof/>
            <w:webHidden/>
          </w:rPr>
          <w:instrText xml:space="preserve"> PAGEREF _Toc61258477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5"/>
        <w:tabs>
          <w:tab w:val="left" w:pos="3456"/>
        </w:tabs>
        <w:rPr>
          <w:rFonts w:asciiTheme="minorHAnsi" w:eastAsiaTheme="minorEastAsia" w:hAnsiTheme="minorHAnsi" w:cstheme="minorBidi"/>
          <w:noProof/>
          <w:sz w:val="22"/>
          <w:szCs w:val="22"/>
          <w:lang w:val="en-MY" w:eastAsia="en-MY"/>
        </w:rPr>
      </w:pPr>
      <w:hyperlink w:anchor="_Toc61258478" w:history="1">
        <w:r w:rsidR="00980F04" w:rsidRPr="003D4059">
          <w:rPr>
            <w:rStyle w:val="Hyperlink"/>
            <w:noProof/>
          </w:rPr>
          <w:t>2.8.2.3</w:t>
        </w:r>
        <w:r w:rsidR="00980F04">
          <w:rPr>
            <w:rFonts w:asciiTheme="minorHAnsi" w:eastAsiaTheme="minorEastAsia" w:hAnsiTheme="minorHAnsi" w:cstheme="minorBidi"/>
            <w:noProof/>
            <w:sz w:val="22"/>
            <w:szCs w:val="22"/>
            <w:lang w:val="en-MY" w:eastAsia="en-MY"/>
          </w:rPr>
          <w:tab/>
        </w:r>
        <w:r w:rsidR="00980F04" w:rsidRPr="003D4059">
          <w:rPr>
            <w:rStyle w:val="Hyperlink"/>
            <w:noProof/>
          </w:rPr>
          <w:t>To make your document look professionally produced, Word provides header, footer, cover page, and text box designs that complement each other.</w:t>
        </w:r>
        <w:r w:rsidR="00980F04">
          <w:rPr>
            <w:noProof/>
            <w:webHidden/>
          </w:rPr>
          <w:tab/>
        </w:r>
        <w:r w:rsidR="00980F04">
          <w:rPr>
            <w:noProof/>
            <w:webHidden/>
          </w:rPr>
          <w:fldChar w:fldCharType="begin"/>
        </w:r>
        <w:r w:rsidR="00980F04">
          <w:rPr>
            <w:noProof/>
            <w:webHidden/>
          </w:rPr>
          <w:instrText xml:space="preserve"> PAGEREF _Toc61258478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1"/>
        <w:rPr>
          <w:rFonts w:asciiTheme="minorHAnsi" w:eastAsiaTheme="minorEastAsia" w:hAnsiTheme="minorHAnsi" w:cstheme="minorBidi"/>
          <w:b w:val="0"/>
          <w:bCs w:val="0"/>
          <w:caps w:val="0"/>
          <w:noProof/>
          <w:sz w:val="22"/>
          <w:szCs w:val="22"/>
          <w:lang w:val="en-MY" w:eastAsia="en-MY"/>
        </w:rPr>
      </w:pPr>
      <w:hyperlink w:anchor="_Toc61258479" w:history="1">
        <w:r w:rsidR="00980F04" w:rsidRPr="003D4059">
          <w:rPr>
            <w:rStyle w:val="Hyperlink"/>
            <w:noProof/>
          </w:rPr>
          <w:t>CHAPTER 3</w:t>
        </w:r>
        <w:r w:rsidR="00980F04">
          <w:rPr>
            <w:rFonts w:asciiTheme="minorHAnsi" w:eastAsiaTheme="minorEastAsia" w:hAnsiTheme="minorHAnsi" w:cstheme="minorBidi"/>
            <w:b w:val="0"/>
            <w:bCs w:val="0"/>
            <w:caps w:val="0"/>
            <w:noProof/>
            <w:sz w:val="22"/>
            <w:szCs w:val="22"/>
            <w:lang w:val="en-MY" w:eastAsia="en-MY"/>
          </w:rPr>
          <w:tab/>
        </w:r>
        <w:r w:rsidR="00980F04" w:rsidRPr="003D4059">
          <w:rPr>
            <w:rStyle w:val="Hyperlink"/>
            <w:noProof/>
          </w:rPr>
          <w:t>METHODOLOGY</w:t>
        </w:r>
        <w:r w:rsidR="00980F04">
          <w:rPr>
            <w:noProof/>
            <w:webHidden/>
          </w:rPr>
          <w:tab/>
        </w:r>
        <w:r w:rsidR="00980F04">
          <w:rPr>
            <w:noProof/>
            <w:webHidden/>
          </w:rPr>
          <w:fldChar w:fldCharType="begin"/>
        </w:r>
        <w:r w:rsidR="00980F04">
          <w:rPr>
            <w:noProof/>
            <w:webHidden/>
          </w:rPr>
          <w:instrText xml:space="preserve"> PAGEREF _Toc61258479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2"/>
        <w:rPr>
          <w:rFonts w:asciiTheme="minorHAnsi" w:eastAsiaTheme="minorEastAsia" w:hAnsiTheme="minorHAnsi" w:cstheme="minorBidi"/>
          <w:bCs w:val="0"/>
          <w:noProof/>
          <w:sz w:val="22"/>
          <w:szCs w:val="22"/>
          <w:lang w:val="en-MY" w:eastAsia="en-MY"/>
        </w:rPr>
      </w:pPr>
      <w:hyperlink w:anchor="_Toc61258480" w:history="1">
        <w:r w:rsidR="00980F04" w:rsidRPr="003D4059">
          <w:rPr>
            <w:rStyle w:val="Hyperlink"/>
            <w:noProof/>
          </w:rPr>
          <w:t>3.1</w:t>
        </w:r>
        <w:r w:rsidR="00980F04">
          <w:rPr>
            <w:rFonts w:asciiTheme="minorHAnsi" w:eastAsiaTheme="minorEastAsia" w:hAnsiTheme="minorHAnsi" w:cstheme="minorBidi"/>
            <w:bCs w:val="0"/>
            <w:noProof/>
            <w:sz w:val="22"/>
            <w:szCs w:val="22"/>
            <w:lang w:val="en-MY" w:eastAsia="en-MY"/>
          </w:rPr>
          <w:tab/>
        </w:r>
        <w:r w:rsidR="00980F04" w:rsidRPr="003D4059">
          <w:rPr>
            <w:rStyle w:val="Hyperlink"/>
            <w:noProof/>
          </w:rPr>
          <w:t>Introduction</w:t>
        </w:r>
        <w:r w:rsidR="00980F04">
          <w:rPr>
            <w:noProof/>
            <w:webHidden/>
          </w:rPr>
          <w:tab/>
        </w:r>
        <w:r w:rsidR="00980F04">
          <w:rPr>
            <w:noProof/>
            <w:webHidden/>
          </w:rPr>
          <w:fldChar w:fldCharType="begin"/>
        </w:r>
        <w:r w:rsidR="00980F04">
          <w:rPr>
            <w:noProof/>
            <w:webHidden/>
          </w:rPr>
          <w:instrText xml:space="preserve"> PAGEREF _Toc61258480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2"/>
        <w:rPr>
          <w:rFonts w:asciiTheme="minorHAnsi" w:eastAsiaTheme="minorEastAsia" w:hAnsiTheme="minorHAnsi" w:cstheme="minorBidi"/>
          <w:bCs w:val="0"/>
          <w:noProof/>
          <w:sz w:val="22"/>
          <w:szCs w:val="22"/>
          <w:lang w:val="en-MY" w:eastAsia="en-MY"/>
        </w:rPr>
      </w:pPr>
      <w:hyperlink w:anchor="_Toc61258481" w:history="1">
        <w:r w:rsidR="00980F04" w:rsidRPr="003D4059">
          <w:rPr>
            <w:rStyle w:val="Hyperlink"/>
            <w:noProof/>
          </w:rPr>
          <w:t>3.2</w:t>
        </w:r>
        <w:r w:rsidR="00980F04">
          <w:rPr>
            <w:rFonts w:asciiTheme="minorHAnsi" w:eastAsiaTheme="minorEastAsia" w:hAnsiTheme="minorHAnsi" w:cstheme="minorBidi"/>
            <w:bCs w:val="0"/>
            <w:noProof/>
            <w:sz w:val="22"/>
            <w:szCs w:val="22"/>
            <w:lang w:val="en-MY" w:eastAsia="en-MY"/>
          </w:rPr>
          <w:tab/>
        </w:r>
        <w:r w:rsidR="00980F04" w:rsidRPr="003D4059">
          <w:rPr>
            <w:rStyle w:val="Hyperlink"/>
            <w:noProof/>
          </w:rPr>
          <w:t>Video Provides A Powerful Way To Help You Prove Your Point.</w:t>
        </w:r>
        <w:r w:rsidR="00980F04">
          <w:rPr>
            <w:noProof/>
            <w:webHidden/>
          </w:rPr>
          <w:tab/>
        </w:r>
        <w:r w:rsidR="00980F04">
          <w:rPr>
            <w:noProof/>
            <w:webHidden/>
          </w:rPr>
          <w:fldChar w:fldCharType="begin"/>
        </w:r>
        <w:r w:rsidR="00980F04">
          <w:rPr>
            <w:noProof/>
            <w:webHidden/>
          </w:rPr>
          <w:instrText xml:space="preserve"> PAGEREF _Toc61258481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4"/>
        <w:tabs>
          <w:tab w:val="left" w:pos="2304"/>
        </w:tabs>
        <w:rPr>
          <w:rFonts w:asciiTheme="minorHAnsi" w:eastAsiaTheme="minorEastAsia" w:hAnsiTheme="minorHAnsi" w:cstheme="minorBidi"/>
          <w:noProof/>
          <w:sz w:val="22"/>
          <w:szCs w:val="22"/>
          <w:lang w:val="en-MY" w:eastAsia="en-MY"/>
        </w:rPr>
      </w:pPr>
      <w:hyperlink w:anchor="_Toc61258482" w:history="1">
        <w:r w:rsidR="00980F04" w:rsidRPr="003D4059">
          <w:rPr>
            <w:rStyle w:val="Hyperlink"/>
            <w:noProof/>
          </w:rPr>
          <w:t>3.2.1</w:t>
        </w:r>
        <w:r w:rsidR="00980F04">
          <w:rPr>
            <w:rFonts w:asciiTheme="minorHAnsi" w:eastAsiaTheme="minorEastAsia" w:hAnsiTheme="minorHAnsi" w:cstheme="minorBidi"/>
            <w:noProof/>
            <w:sz w:val="22"/>
            <w:szCs w:val="22"/>
            <w:lang w:val="en-MY" w:eastAsia="en-MY"/>
          </w:rPr>
          <w:tab/>
        </w:r>
        <w:r w:rsidR="00980F04" w:rsidRPr="003D4059">
          <w:rPr>
            <w:rStyle w:val="Hyperlink"/>
            <w:noProof/>
          </w:rPr>
          <w:t>When you click Online Video, you can paste in the embed code for the video you want to add.</w:t>
        </w:r>
        <w:r w:rsidR="00980F04">
          <w:rPr>
            <w:noProof/>
            <w:webHidden/>
          </w:rPr>
          <w:tab/>
        </w:r>
        <w:r w:rsidR="00980F04">
          <w:rPr>
            <w:noProof/>
            <w:webHidden/>
          </w:rPr>
          <w:fldChar w:fldCharType="begin"/>
        </w:r>
        <w:r w:rsidR="00980F04">
          <w:rPr>
            <w:noProof/>
            <w:webHidden/>
          </w:rPr>
          <w:instrText xml:space="preserve"> PAGEREF _Toc61258482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4"/>
        <w:tabs>
          <w:tab w:val="left" w:pos="2304"/>
        </w:tabs>
        <w:rPr>
          <w:rFonts w:asciiTheme="minorHAnsi" w:eastAsiaTheme="minorEastAsia" w:hAnsiTheme="minorHAnsi" w:cstheme="minorBidi"/>
          <w:noProof/>
          <w:sz w:val="22"/>
          <w:szCs w:val="22"/>
          <w:lang w:val="en-MY" w:eastAsia="en-MY"/>
        </w:rPr>
      </w:pPr>
      <w:hyperlink w:anchor="_Toc61258483" w:history="1">
        <w:r w:rsidR="00980F04" w:rsidRPr="003D4059">
          <w:rPr>
            <w:rStyle w:val="Hyperlink"/>
            <w:noProof/>
          </w:rPr>
          <w:t>3.2.2</w:t>
        </w:r>
        <w:r w:rsidR="00980F04">
          <w:rPr>
            <w:rFonts w:asciiTheme="minorHAnsi" w:eastAsiaTheme="minorEastAsia" w:hAnsiTheme="minorHAnsi" w:cstheme="minorBidi"/>
            <w:noProof/>
            <w:sz w:val="22"/>
            <w:szCs w:val="22"/>
            <w:lang w:val="en-MY" w:eastAsia="en-MY"/>
          </w:rPr>
          <w:tab/>
        </w:r>
        <w:r w:rsidR="00980F04" w:rsidRPr="003D4059">
          <w:rPr>
            <w:rStyle w:val="Hyperlink"/>
            <w:noProof/>
          </w:rPr>
          <w:t>You can also type a keyword to search online for the video that best fits your document.</w:t>
        </w:r>
        <w:r w:rsidR="00980F04">
          <w:rPr>
            <w:noProof/>
            <w:webHidden/>
          </w:rPr>
          <w:tab/>
        </w:r>
        <w:r w:rsidR="00980F04">
          <w:rPr>
            <w:noProof/>
            <w:webHidden/>
          </w:rPr>
          <w:fldChar w:fldCharType="begin"/>
        </w:r>
        <w:r w:rsidR="00980F04">
          <w:rPr>
            <w:noProof/>
            <w:webHidden/>
          </w:rPr>
          <w:instrText xml:space="preserve"> PAGEREF _Toc61258483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5"/>
        <w:tabs>
          <w:tab w:val="left" w:pos="3456"/>
        </w:tabs>
        <w:rPr>
          <w:rFonts w:asciiTheme="minorHAnsi" w:eastAsiaTheme="minorEastAsia" w:hAnsiTheme="minorHAnsi" w:cstheme="minorBidi"/>
          <w:noProof/>
          <w:sz w:val="22"/>
          <w:szCs w:val="22"/>
          <w:lang w:val="en-MY" w:eastAsia="en-MY"/>
        </w:rPr>
      </w:pPr>
      <w:hyperlink w:anchor="_Toc61258484" w:history="1">
        <w:r w:rsidR="00980F04" w:rsidRPr="003D4059">
          <w:rPr>
            <w:rStyle w:val="Hyperlink"/>
            <w:noProof/>
          </w:rPr>
          <w:t>3.2.2.1</w:t>
        </w:r>
        <w:r w:rsidR="00980F04">
          <w:rPr>
            <w:rFonts w:asciiTheme="minorHAnsi" w:eastAsiaTheme="minorEastAsia" w:hAnsiTheme="minorHAnsi" w:cstheme="minorBidi"/>
            <w:noProof/>
            <w:sz w:val="22"/>
            <w:szCs w:val="22"/>
            <w:lang w:val="en-MY" w:eastAsia="en-MY"/>
          </w:rPr>
          <w:tab/>
        </w:r>
        <w:r w:rsidR="00980F04" w:rsidRPr="003D4059">
          <w:rPr>
            <w:rStyle w:val="Hyperlink"/>
            <w:noProof/>
          </w:rPr>
          <w:t>To make your document look professionally produced, Word provides header, footer, cover page, and text box designs that complement each other.</w:t>
        </w:r>
        <w:r w:rsidR="00980F04">
          <w:rPr>
            <w:noProof/>
            <w:webHidden/>
          </w:rPr>
          <w:tab/>
        </w:r>
        <w:r w:rsidR="00980F04">
          <w:rPr>
            <w:noProof/>
            <w:webHidden/>
          </w:rPr>
          <w:fldChar w:fldCharType="begin"/>
        </w:r>
        <w:r w:rsidR="00980F04">
          <w:rPr>
            <w:noProof/>
            <w:webHidden/>
          </w:rPr>
          <w:instrText xml:space="preserve"> PAGEREF _Toc61258484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5"/>
        <w:tabs>
          <w:tab w:val="left" w:pos="3456"/>
        </w:tabs>
        <w:rPr>
          <w:rFonts w:asciiTheme="minorHAnsi" w:eastAsiaTheme="minorEastAsia" w:hAnsiTheme="minorHAnsi" w:cstheme="minorBidi"/>
          <w:noProof/>
          <w:sz w:val="22"/>
          <w:szCs w:val="22"/>
          <w:lang w:val="en-MY" w:eastAsia="en-MY"/>
        </w:rPr>
      </w:pPr>
      <w:hyperlink w:anchor="_Toc61258485" w:history="1">
        <w:r w:rsidR="00980F04" w:rsidRPr="003D4059">
          <w:rPr>
            <w:rStyle w:val="Hyperlink"/>
            <w:noProof/>
          </w:rPr>
          <w:t>3.2.2.2</w:t>
        </w:r>
        <w:r w:rsidR="00980F04">
          <w:rPr>
            <w:rFonts w:asciiTheme="minorHAnsi" w:eastAsiaTheme="minorEastAsia" w:hAnsiTheme="minorHAnsi" w:cstheme="minorBidi"/>
            <w:noProof/>
            <w:sz w:val="22"/>
            <w:szCs w:val="22"/>
            <w:lang w:val="en-MY" w:eastAsia="en-MY"/>
          </w:rPr>
          <w:tab/>
        </w:r>
        <w:r w:rsidR="00980F04" w:rsidRPr="003D4059">
          <w:rPr>
            <w:rStyle w:val="Hyperlink"/>
            <w:noProof/>
          </w:rPr>
          <w:t>For example, you can add a matching cover page, header, and sidebar.</w:t>
        </w:r>
        <w:r w:rsidR="00980F04">
          <w:rPr>
            <w:noProof/>
            <w:webHidden/>
          </w:rPr>
          <w:tab/>
        </w:r>
        <w:r w:rsidR="00980F04">
          <w:rPr>
            <w:noProof/>
            <w:webHidden/>
          </w:rPr>
          <w:fldChar w:fldCharType="begin"/>
        </w:r>
        <w:r w:rsidR="00980F04">
          <w:rPr>
            <w:noProof/>
            <w:webHidden/>
          </w:rPr>
          <w:instrText xml:space="preserve"> PAGEREF _Toc61258485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4"/>
        <w:tabs>
          <w:tab w:val="left" w:pos="2304"/>
        </w:tabs>
        <w:rPr>
          <w:rFonts w:asciiTheme="minorHAnsi" w:eastAsiaTheme="minorEastAsia" w:hAnsiTheme="minorHAnsi" w:cstheme="minorBidi"/>
          <w:noProof/>
          <w:sz w:val="22"/>
          <w:szCs w:val="22"/>
          <w:lang w:val="en-MY" w:eastAsia="en-MY"/>
        </w:rPr>
      </w:pPr>
      <w:hyperlink w:anchor="_Toc61258486" w:history="1">
        <w:r w:rsidR="00980F04" w:rsidRPr="003D4059">
          <w:rPr>
            <w:rStyle w:val="Hyperlink"/>
            <w:noProof/>
          </w:rPr>
          <w:t>3.2.3</w:t>
        </w:r>
        <w:r w:rsidR="00980F04">
          <w:rPr>
            <w:rFonts w:asciiTheme="minorHAnsi" w:eastAsiaTheme="minorEastAsia" w:hAnsiTheme="minorHAnsi" w:cstheme="minorBidi"/>
            <w:noProof/>
            <w:sz w:val="22"/>
            <w:szCs w:val="22"/>
            <w:lang w:val="en-MY" w:eastAsia="en-MY"/>
          </w:rPr>
          <w:tab/>
        </w:r>
        <w:r w:rsidR="00980F04" w:rsidRPr="003D4059">
          <w:rPr>
            <w:rStyle w:val="Hyperlink"/>
            <w:noProof/>
          </w:rPr>
          <w:t>Click Insert and then choose the elements you want from the different galleries.</w:t>
        </w:r>
        <w:r w:rsidR="00980F04">
          <w:rPr>
            <w:noProof/>
            <w:webHidden/>
          </w:rPr>
          <w:tab/>
        </w:r>
        <w:r w:rsidR="00980F04">
          <w:rPr>
            <w:noProof/>
            <w:webHidden/>
          </w:rPr>
          <w:fldChar w:fldCharType="begin"/>
        </w:r>
        <w:r w:rsidR="00980F04">
          <w:rPr>
            <w:noProof/>
            <w:webHidden/>
          </w:rPr>
          <w:instrText xml:space="preserve"> PAGEREF _Toc61258486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2"/>
        <w:rPr>
          <w:rFonts w:asciiTheme="minorHAnsi" w:eastAsiaTheme="minorEastAsia" w:hAnsiTheme="minorHAnsi" w:cstheme="minorBidi"/>
          <w:bCs w:val="0"/>
          <w:noProof/>
          <w:sz w:val="22"/>
          <w:szCs w:val="22"/>
          <w:lang w:val="en-MY" w:eastAsia="en-MY"/>
        </w:rPr>
      </w:pPr>
      <w:hyperlink w:anchor="_Toc61258487" w:history="1">
        <w:r w:rsidR="00980F04" w:rsidRPr="003D4059">
          <w:rPr>
            <w:rStyle w:val="Hyperlink"/>
            <w:noProof/>
          </w:rPr>
          <w:t>3.3</w:t>
        </w:r>
        <w:r w:rsidR="00980F04">
          <w:rPr>
            <w:rFonts w:asciiTheme="minorHAnsi" w:eastAsiaTheme="minorEastAsia" w:hAnsiTheme="minorHAnsi" w:cstheme="minorBidi"/>
            <w:bCs w:val="0"/>
            <w:noProof/>
            <w:sz w:val="22"/>
            <w:szCs w:val="22"/>
            <w:lang w:val="en-MY" w:eastAsia="en-MY"/>
          </w:rPr>
          <w:tab/>
        </w:r>
        <w:r w:rsidR="00980F04" w:rsidRPr="003D4059">
          <w:rPr>
            <w:rStyle w:val="Hyperlink"/>
            <w:noProof/>
          </w:rPr>
          <w:t>MZJ Formatting Method</w:t>
        </w:r>
        <w:r w:rsidR="00980F04">
          <w:rPr>
            <w:noProof/>
            <w:webHidden/>
          </w:rPr>
          <w:tab/>
        </w:r>
        <w:r w:rsidR="00980F04">
          <w:rPr>
            <w:noProof/>
            <w:webHidden/>
          </w:rPr>
          <w:fldChar w:fldCharType="begin"/>
        </w:r>
        <w:r w:rsidR="00980F04">
          <w:rPr>
            <w:noProof/>
            <w:webHidden/>
          </w:rPr>
          <w:instrText xml:space="preserve"> PAGEREF _Toc61258487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1"/>
        <w:rPr>
          <w:rFonts w:asciiTheme="minorHAnsi" w:eastAsiaTheme="minorEastAsia" w:hAnsiTheme="minorHAnsi" w:cstheme="minorBidi"/>
          <w:b w:val="0"/>
          <w:bCs w:val="0"/>
          <w:caps w:val="0"/>
          <w:noProof/>
          <w:sz w:val="22"/>
          <w:szCs w:val="22"/>
          <w:lang w:val="en-MY" w:eastAsia="en-MY"/>
        </w:rPr>
      </w:pPr>
      <w:hyperlink w:anchor="_Toc61258488" w:history="1">
        <w:r w:rsidR="00980F04" w:rsidRPr="003D4059">
          <w:rPr>
            <w:rStyle w:val="Hyperlink"/>
            <w:noProof/>
          </w:rPr>
          <w:t>CHAPTER 4</w:t>
        </w:r>
        <w:r w:rsidR="00980F04">
          <w:rPr>
            <w:rFonts w:asciiTheme="minorHAnsi" w:eastAsiaTheme="minorEastAsia" w:hAnsiTheme="minorHAnsi" w:cstheme="minorBidi"/>
            <w:b w:val="0"/>
            <w:bCs w:val="0"/>
            <w:caps w:val="0"/>
            <w:noProof/>
            <w:sz w:val="22"/>
            <w:szCs w:val="22"/>
            <w:lang w:val="en-MY" w:eastAsia="en-MY"/>
          </w:rPr>
          <w:tab/>
        </w:r>
        <w:r w:rsidR="00980F04" w:rsidRPr="003D4059">
          <w:rPr>
            <w:rStyle w:val="Hyperlink"/>
            <w:noProof/>
          </w:rPr>
          <w:t>RESULTS</w:t>
        </w:r>
        <w:r w:rsidR="00980F04">
          <w:rPr>
            <w:noProof/>
            <w:webHidden/>
          </w:rPr>
          <w:tab/>
        </w:r>
        <w:r w:rsidR="00980F04">
          <w:rPr>
            <w:noProof/>
            <w:webHidden/>
          </w:rPr>
          <w:fldChar w:fldCharType="begin"/>
        </w:r>
        <w:r w:rsidR="00980F04">
          <w:rPr>
            <w:noProof/>
            <w:webHidden/>
          </w:rPr>
          <w:instrText xml:space="preserve"> PAGEREF _Toc61258488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2"/>
        <w:rPr>
          <w:rFonts w:asciiTheme="minorHAnsi" w:eastAsiaTheme="minorEastAsia" w:hAnsiTheme="minorHAnsi" w:cstheme="minorBidi"/>
          <w:bCs w:val="0"/>
          <w:noProof/>
          <w:sz w:val="22"/>
          <w:szCs w:val="22"/>
          <w:lang w:val="en-MY" w:eastAsia="en-MY"/>
        </w:rPr>
      </w:pPr>
      <w:hyperlink w:anchor="_Toc61258489" w:history="1">
        <w:r w:rsidR="00980F04" w:rsidRPr="003D4059">
          <w:rPr>
            <w:rStyle w:val="Hyperlink"/>
            <w:noProof/>
          </w:rPr>
          <w:t>4.1</w:t>
        </w:r>
        <w:r w:rsidR="00980F04">
          <w:rPr>
            <w:rFonts w:asciiTheme="minorHAnsi" w:eastAsiaTheme="minorEastAsia" w:hAnsiTheme="minorHAnsi" w:cstheme="minorBidi"/>
            <w:bCs w:val="0"/>
            <w:noProof/>
            <w:sz w:val="22"/>
            <w:szCs w:val="22"/>
            <w:lang w:val="en-MY" w:eastAsia="en-MY"/>
          </w:rPr>
          <w:tab/>
        </w:r>
        <w:r w:rsidR="00980F04" w:rsidRPr="003D4059">
          <w:rPr>
            <w:rStyle w:val="Hyperlink"/>
            <w:noProof/>
          </w:rPr>
          <w:t>Introduction</w:t>
        </w:r>
        <w:r w:rsidR="00980F04">
          <w:rPr>
            <w:noProof/>
            <w:webHidden/>
          </w:rPr>
          <w:tab/>
        </w:r>
        <w:r w:rsidR="00980F04">
          <w:rPr>
            <w:noProof/>
            <w:webHidden/>
          </w:rPr>
          <w:fldChar w:fldCharType="begin"/>
        </w:r>
        <w:r w:rsidR="00980F04">
          <w:rPr>
            <w:noProof/>
            <w:webHidden/>
          </w:rPr>
          <w:instrText xml:space="preserve"> PAGEREF _Toc61258489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2"/>
        <w:rPr>
          <w:rFonts w:asciiTheme="minorHAnsi" w:eastAsiaTheme="minorEastAsia" w:hAnsiTheme="minorHAnsi" w:cstheme="minorBidi"/>
          <w:bCs w:val="0"/>
          <w:noProof/>
          <w:sz w:val="22"/>
          <w:szCs w:val="22"/>
          <w:lang w:val="en-MY" w:eastAsia="en-MY"/>
        </w:rPr>
      </w:pPr>
      <w:hyperlink w:anchor="_Toc61258490" w:history="1">
        <w:r w:rsidR="00980F04" w:rsidRPr="003D4059">
          <w:rPr>
            <w:rStyle w:val="Hyperlink"/>
            <w:noProof/>
          </w:rPr>
          <w:t>4.2</w:t>
        </w:r>
        <w:r w:rsidR="00980F04">
          <w:rPr>
            <w:rFonts w:asciiTheme="minorHAnsi" w:eastAsiaTheme="minorEastAsia" w:hAnsiTheme="minorHAnsi" w:cstheme="minorBidi"/>
            <w:bCs w:val="0"/>
            <w:noProof/>
            <w:sz w:val="22"/>
            <w:szCs w:val="22"/>
            <w:lang w:val="en-MY" w:eastAsia="en-MY"/>
          </w:rPr>
          <w:tab/>
        </w:r>
        <w:r w:rsidR="00980F04" w:rsidRPr="003D4059">
          <w:rPr>
            <w:rStyle w:val="Hyperlink"/>
            <w:noProof/>
          </w:rPr>
          <w:t>You Can Collapse Parts Of The Document And Focus On The Text You Want.</w:t>
        </w:r>
        <w:r w:rsidR="00980F04">
          <w:rPr>
            <w:noProof/>
            <w:webHidden/>
          </w:rPr>
          <w:tab/>
        </w:r>
        <w:r w:rsidR="00980F04">
          <w:rPr>
            <w:noProof/>
            <w:webHidden/>
          </w:rPr>
          <w:fldChar w:fldCharType="begin"/>
        </w:r>
        <w:r w:rsidR="00980F04">
          <w:rPr>
            <w:noProof/>
            <w:webHidden/>
          </w:rPr>
          <w:instrText xml:space="preserve"> PAGEREF _Toc61258490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4"/>
        <w:tabs>
          <w:tab w:val="left" w:pos="2304"/>
        </w:tabs>
        <w:rPr>
          <w:rFonts w:asciiTheme="minorHAnsi" w:eastAsiaTheme="minorEastAsia" w:hAnsiTheme="minorHAnsi" w:cstheme="minorBidi"/>
          <w:noProof/>
          <w:sz w:val="22"/>
          <w:szCs w:val="22"/>
          <w:lang w:val="en-MY" w:eastAsia="en-MY"/>
        </w:rPr>
      </w:pPr>
      <w:hyperlink w:anchor="_Toc61258491" w:history="1">
        <w:r w:rsidR="00980F04" w:rsidRPr="003D4059">
          <w:rPr>
            <w:rStyle w:val="Hyperlink"/>
            <w:noProof/>
          </w:rPr>
          <w:t>4.2.2</w:t>
        </w:r>
        <w:r w:rsidR="00980F04">
          <w:rPr>
            <w:rFonts w:asciiTheme="minorHAnsi" w:eastAsiaTheme="minorEastAsia" w:hAnsiTheme="minorHAnsi" w:cstheme="minorBidi"/>
            <w:noProof/>
            <w:sz w:val="22"/>
            <w:szCs w:val="22"/>
            <w:lang w:val="en-MY" w:eastAsia="en-MY"/>
          </w:rPr>
          <w:tab/>
        </w:r>
        <w:r w:rsidR="00980F04" w:rsidRPr="003D4059">
          <w:rPr>
            <w:rStyle w:val="Hyperlink"/>
            <w:noProof/>
          </w:rPr>
          <w:t>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w:t>
        </w:r>
        <w:r w:rsidR="00980F04">
          <w:rPr>
            <w:noProof/>
            <w:webHidden/>
          </w:rPr>
          <w:tab/>
        </w:r>
        <w:r w:rsidR="00980F04">
          <w:rPr>
            <w:noProof/>
            <w:webHidden/>
          </w:rPr>
          <w:fldChar w:fldCharType="begin"/>
        </w:r>
        <w:r w:rsidR="00980F04">
          <w:rPr>
            <w:noProof/>
            <w:webHidden/>
          </w:rPr>
          <w:instrText xml:space="preserve"> PAGEREF _Toc61258491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4"/>
        <w:tabs>
          <w:tab w:val="left" w:pos="2304"/>
        </w:tabs>
        <w:rPr>
          <w:rFonts w:asciiTheme="minorHAnsi" w:eastAsiaTheme="minorEastAsia" w:hAnsiTheme="minorHAnsi" w:cstheme="minorBidi"/>
          <w:noProof/>
          <w:sz w:val="22"/>
          <w:szCs w:val="22"/>
          <w:lang w:val="en-MY" w:eastAsia="en-MY"/>
        </w:rPr>
      </w:pPr>
      <w:hyperlink w:anchor="_Toc61258492" w:history="1">
        <w:r w:rsidR="00980F04" w:rsidRPr="003D4059">
          <w:rPr>
            <w:rStyle w:val="Hyperlink"/>
            <w:noProof/>
          </w:rPr>
          <w:t>4.2.3</w:t>
        </w:r>
        <w:r w:rsidR="00980F04">
          <w:rPr>
            <w:rFonts w:asciiTheme="minorHAnsi" w:eastAsiaTheme="minorEastAsia" w:hAnsiTheme="minorHAnsi" w:cstheme="minorBidi"/>
            <w:noProof/>
            <w:sz w:val="22"/>
            <w:szCs w:val="22"/>
            <w:lang w:val="en-MY" w:eastAsia="en-MY"/>
          </w:rPr>
          <w:tab/>
        </w:r>
        <w:r w:rsidR="00980F04" w:rsidRPr="003D4059">
          <w:rPr>
            <w:rStyle w:val="Hyperlink"/>
            <w:noProof/>
          </w:rPr>
          <w:t>Reading is easier, too, in the new Reading view. You can collapse parts of the document and focus on the text you want. If you need to stop reading before you reach the end, Word remembers where you left off - even on another device.</w:t>
        </w:r>
        <w:r w:rsidR="00980F04">
          <w:rPr>
            <w:noProof/>
            <w:webHidden/>
          </w:rPr>
          <w:tab/>
        </w:r>
        <w:r w:rsidR="00980F04">
          <w:rPr>
            <w:noProof/>
            <w:webHidden/>
          </w:rPr>
          <w:fldChar w:fldCharType="begin"/>
        </w:r>
        <w:r w:rsidR="00980F04">
          <w:rPr>
            <w:noProof/>
            <w:webHidden/>
          </w:rPr>
          <w:instrText xml:space="preserve"> PAGEREF _Toc61258492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1"/>
        <w:rPr>
          <w:rFonts w:asciiTheme="minorHAnsi" w:eastAsiaTheme="minorEastAsia" w:hAnsiTheme="minorHAnsi" w:cstheme="minorBidi"/>
          <w:b w:val="0"/>
          <w:bCs w:val="0"/>
          <w:caps w:val="0"/>
          <w:noProof/>
          <w:sz w:val="22"/>
          <w:szCs w:val="22"/>
          <w:lang w:val="en-MY" w:eastAsia="en-MY"/>
        </w:rPr>
      </w:pPr>
      <w:hyperlink w:anchor="_Toc61258493" w:history="1">
        <w:r w:rsidR="00980F04" w:rsidRPr="003D4059">
          <w:rPr>
            <w:rStyle w:val="Hyperlink"/>
            <w:noProof/>
          </w:rPr>
          <w:t>CHAPTER 5</w:t>
        </w:r>
        <w:r w:rsidR="00980F04">
          <w:rPr>
            <w:rFonts w:asciiTheme="minorHAnsi" w:eastAsiaTheme="minorEastAsia" w:hAnsiTheme="minorHAnsi" w:cstheme="minorBidi"/>
            <w:b w:val="0"/>
            <w:bCs w:val="0"/>
            <w:caps w:val="0"/>
            <w:noProof/>
            <w:sz w:val="22"/>
            <w:szCs w:val="22"/>
            <w:lang w:val="en-MY" w:eastAsia="en-MY"/>
          </w:rPr>
          <w:tab/>
        </w:r>
        <w:r w:rsidR="00980F04" w:rsidRPr="003D4059">
          <w:rPr>
            <w:rStyle w:val="Hyperlink"/>
            <w:noProof/>
          </w:rPr>
          <w:t>DISCUSSION</w:t>
        </w:r>
        <w:r w:rsidR="00980F04">
          <w:rPr>
            <w:noProof/>
            <w:webHidden/>
          </w:rPr>
          <w:tab/>
        </w:r>
        <w:r w:rsidR="00980F04">
          <w:rPr>
            <w:noProof/>
            <w:webHidden/>
          </w:rPr>
          <w:fldChar w:fldCharType="begin"/>
        </w:r>
        <w:r w:rsidR="00980F04">
          <w:rPr>
            <w:noProof/>
            <w:webHidden/>
          </w:rPr>
          <w:instrText xml:space="preserve"> PAGEREF _Toc61258493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2"/>
        <w:rPr>
          <w:rFonts w:asciiTheme="minorHAnsi" w:eastAsiaTheme="minorEastAsia" w:hAnsiTheme="minorHAnsi" w:cstheme="minorBidi"/>
          <w:bCs w:val="0"/>
          <w:noProof/>
          <w:sz w:val="22"/>
          <w:szCs w:val="22"/>
          <w:lang w:val="en-MY" w:eastAsia="en-MY"/>
        </w:rPr>
      </w:pPr>
      <w:hyperlink w:anchor="_Toc61258494" w:history="1">
        <w:r w:rsidR="00980F04" w:rsidRPr="003D4059">
          <w:rPr>
            <w:rStyle w:val="Hyperlink"/>
            <w:noProof/>
          </w:rPr>
          <w:t>5.1</w:t>
        </w:r>
        <w:r w:rsidR="00980F04">
          <w:rPr>
            <w:rFonts w:asciiTheme="minorHAnsi" w:eastAsiaTheme="minorEastAsia" w:hAnsiTheme="minorHAnsi" w:cstheme="minorBidi"/>
            <w:bCs w:val="0"/>
            <w:noProof/>
            <w:sz w:val="22"/>
            <w:szCs w:val="22"/>
            <w:lang w:val="en-MY" w:eastAsia="en-MY"/>
          </w:rPr>
          <w:tab/>
        </w:r>
        <w:r w:rsidR="00980F04" w:rsidRPr="003D4059">
          <w:rPr>
            <w:rStyle w:val="Hyperlink"/>
            <w:noProof/>
          </w:rPr>
          <w:t>Introduction</w:t>
        </w:r>
        <w:r w:rsidR="00980F04">
          <w:rPr>
            <w:noProof/>
            <w:webHidden/>
          </w:rPr>
          <w:tab/>
        </w:r>
        <w:r w:rsidR="00980F04">
          <w:rPr>
            <w:noProof/>
            <w:webHidden/>
          </w:rPr>
          <w:fldChar w:fldCharType="begin"/>
        </w:r>
        <w:r w:rsidR="00980F04">
          <w:rPr>
            <w:noProof/>
            <w:webHidden/>
          </w:rPr>
          <w:instrText xml:space="preserve"> PAGEREF _Toc61258494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4"/>
        <w:tabs>
          <w:tab w:val="left" w:pos="2304"/>
        </w:tabs>
        <w:rPr>
          <w:rFonts w:asciiTheme="minorHAnsi" w:eastAsiaTheme="minorEastAsia" w:hAnsiTheme="minorHAnsi" w:cstheme="minorBidi"/>
          <w:noProof/>
          <w:sz w:val="22"/>
          <w:szCs w:val="22"/>
          <w:lang w:val="en-MY" w:eastAsia="en-MY"/>
        </w:rPr>
      </w:pPr>
      <w:hyperlink w:anchor="_Toc61258495" w:history="1">
        <w:r w:rsidR="00980F04" w:rsidRPr="003D4059">
          <w:rPr>
            <w:rStyle w:val="Hyperlink"/>
            <w:noProof/>
          </w:rPr>
          <w:t>5.1.1</w:t>
        </w:r>
        <w:r w:rsidR="00980F04">
          <w:rPr>
            <w:rFonts w:asciiTheme="minorHAnsi" w:eastAsiaTheme="minorEastAsia" w:hAnsiTheme="minorHAnsi" w:cstheme="minorBidi"/>
            <w:noProof/>
            <w:sz w:val="22"/>
            <w:szCs w:val="22"/>
            <w:lang w:val="en-MY" w:eastAsia="en-MY"/>
          </w:rPr>
          <w:tab/>
        </w:r>
        <w:r w:rsidR="00980F04" w:rsidRPr="003D4059">
          <w:rPr>
            <w:rStyle w:val="Hyperlink"/>
            <w:noProof/>
          </w:rPr>
          <w:t>Discussion based on objective number 1</w:t>
        </w:r>
        <w:r w:rsidR="00980F04">
          <w:rPr>
            <w:noProof/>
            <w:webHidden/>
          </w:rPr>
          <w:tab/>
        </w:r>
        <w:r w:rsidR="00980F04">
          <w:rPr>
            <w:noProof/>
            <w:webHidden/>
          </w:rPr>
          <w:fldChar w:fldCharType="begin"/>
        </w:r>
        <w:r w:rsidR="00980F04">
          <w:rPr>
            <w:noProof/>
            <w:webHidden/>
          </w:rPr>
          <w:instrText xml:space="preserve"> PAGEREF _Toc61258495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4"/>
        <w:tabs>
          <w:tab w:val="left" w:pos="2304"/>
        </w:tabs>
        <w:rPr>
          <w:rFonts w:asciiTheme="minorHAnsi" w:eastAsiaTheme="minorEastAsia" w:hAnsiTheme="minorHAnsi" w:cstheme="minorBidi"/>
          <w:noProof/>
          <w:sz w:val="22"/>
          <w:szCs w:val="22"/>
          <w:lang w:val="en-MY" w:eastAsia="en-MY"/>
        </w:rPr>
      </w:pPr>
      <w:hyperlink w:anchor="_Toc61258496" w:history="1">
        <w:r w:rsidR="00980F04" w:rsidRPr="003D4059">
          <w:rPr>
            <w:rStyle w:val="Hyperlink"/>
            <w:noProof/>
          </w:rPr>
          <w:t>5.1.2</w:t>
        </w:r>
        <w:r w:rsidR="00980F04">
          <w:rPr>
            <w:rFonts w:asciiTheme="minorHAnsi" w:eastAsiaTheme="minorEastAsia" w:hAnsiTheme="minorHAnsi" w:cstheme="minorBidi"/>
            <w:noProof/>
            <w:sz w:val="22"/>
            <w:szCs w:val="22"/>
            <w:lang w:val="en-MY" w:eastAsia="en-MY"/>
          </w:rPr>
          <w:tab/>
        </w:r>
        <w:r w:rsidR="00980F04" w:rsidRPr="003D4059">
          <w:rPr>
            <w:rStyle w:val="Hyperlink"/>
            <w:noProof/>
          </w:rPr>
          <w:t>Discussion based on objective number 2</w:t>
        </w:r>
        <w:r w:rsidR="00980F04">
          <w:rPr>
            <w:noProof/>
            <w:webHidden/>
          </w:rPr>
          <w:tab/>
        </w:r>
        <w:r w:rsidR="00980F04">
          <w:rPr>
            <w:noProof/>
            <w:webHidden/>
          </w:rPr>
          <w:fldChar w:fldCharType="begin"/>
        </w:r>
        <w:r w:rsidR="00980F04">
          <w:rPr>
            <w:noProof/>
            <w:webHidden/>
          </w:rPr>
          <w:instrText xml:space="preserve"> PAGEREF _Toc61258496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4"/>
        <w:tabs>
          <w:tab w:val="left" w:pos="2304"/>
        </w:tabs>
        <w:rPr>
          <w:rFonts w:asciiTheme="minorHAnsi" w:eastAsiaTheme="minorEastAsia" w:hAnsiTheme="minorHAnsi" w:cstheme="minorBidi"/>
          <w:noProof/>
          <w:sz w:val="22"/>
          <w:szCs w:val="22"/>
          <w:lang w:val="en-MY" w:eastAsia="en-MY"/>
        </w:rPr>
      </w:pPr>
      <w:hyperlink w:anchor="_Toc61258497" w:history="1">
        <w:r w:rsidR="00980F04" w:rsidRPr="003D4059">
          <w:rPr>
            <w:rStyle w:val="Hyperlink"/>
            <w:noProof/>
          </w:rPr>
          <w:t>5.1.3</w:t>
        </w:r>
        <w:r w:rsidR="00980F04">
          <w:rPr>
            <w:rFonts w:asciiTheme="minorHAnsi" w:eastAsiaTheme="minorEastAsia" w:hAnsiTheme="minorHAnsi" w:cstheme="minorBidi"/>
            <w:noProof/>
            <w:sz w:val="22"/>
            <w:szCs w:val="22"/>
            <w:lang w:val="en-MY" w:eastAsia="en-MY"/>
          </w:rPr>
          <w:tab/>
        </w:r>
        <w:r w:rsidR="00980F04" w:rsidRPr="003D4059">
          <w:rPr>
            <w:rStyle w:val="Hyperlink"/>
            <w:noProof/>
          </w:rPr>
          <w:t>Discussion based on objective number 3</w:t>
        </w:r>
        <w:r w:rsidR="00980F04">
          <w:rPr>
            <w:noProof/>
            <w:webHidden/>
          </w:rPr>
          <w:tab/>
        </w:r>
        <w:r w:rsidR="00980F04">
          <w:rPr>
            <w:noProof/>
            <w:webHidden/>
          </w:rPr>
          <w:fldChar w:fldCharType="begin"/>
        </w:r>
        <w:r w:rsidR="00980F04">
          <w:rPr>
            <w:noProof/>
            <w:webHidden/>
          </w:rPr>
          <w:instrText xml:space="preserve"> PAGEREF _Toc61258497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2"/>
        <w:rPr>
          <w:rFonts w:asciiTheme="minorHAnsi" w:eastAsiaTheme="minorEastAsia" w:hAnsiTheme="minorHAnsi" w:cstheme="minorBidi"/>
          <w:bCs w:val="0"/>
          <w:noProof/>
          <w:sz w:val="22"/>
          <w:szCs w:val="22"/>
          <w:lang w:val="en-MY" w:eastAsia="en-MY"/>
        </w:rPr>
      </w:pPr>
      <w:hyperlink w:anchor="_Toc61258498" w:history="1">
        <w:r w:rsidR="00980F04" w:rsidRPr="003D4059">
          <w:rPr>
            <w:rStyle w:val="Hyperlink"/>
            <w:noProof/>
          </w:rPr>
          <w:t>5.2</w:t>
        </w:r>
        <w:r w:rsidR="00980F04">
          <w:rPr>
            <w:rFonts w:asciiTheme="minorHAnsi" w:eastAsiaTheme="minorEastAsia" w:hAnsiTheme="minorHAnsi" w:cstheme="minorBidi"/>
            <w:bCs w:val="0"/>
            <w:noProof/>
            <w:sz w:val="22"/>
            <w:szCs w:val="22"/>
            <w:lang w:val="en-MY" w:eastAsia="en-MY"/>
          </w:rPr>
          <w:tab/>
        </w:r>
        <w:r w:rsidR="00980F04" w:rsidRPr="003D4059">
          <w:rPr>
            <w:rStyle w:val="Hyperlink"/>
            <w:noProof/>
          </w:rPr>
          <w:t>Reading is easier, too, in the new Reading view. You can collapse parts of the document and focus on the text you want</w:t>
        </w:r>
        <w:r w:rsidR="00980F04">
          <w:rPr>
            <w:noProof/>
            <w:webHidden/>
          </w:rPr>
          <w:tab/>
        </w:r>
        <w:r w:rsidR="00980F04">
          <w:rPr>
            <w:noProof/>
            <w:webHidden/>
          </w:rPr>
          <w:fldChar w:fldCharType="begin"/>
        </w:r>
        <w:r w:rsidR="00980F04">
          <w:rPr>
            <w:noProof/>
            <w:webHidden/>
          </w:rPr>
          <w:instrText xml:space="preserve"> PAGEREF _Toc61258498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2"/>
        <w:rPr>
          <w:rFonts w:asciiTheme="minorHAnsi" w:eastAsiaTheme="minorEastAsia" w:hAnsiTheme="minorHAnsi" w:cstheme="minorBidi"/>
          <w:bCs w:val="0"/>
          <w:noProof/>
          <w:sz w:val="22"/>
          <w:szCs w:val="22"/>
          <w:lang w:val="en-MY" w:eastAsia="en-MY"/>
        </w:rPr>
      </w:pPr>
      <w:hyperlink w:anchor="_Toc61258499" w:history="1">
        <w:r w:rsidR="00980F04" w:rsidRPr="003D4059">
          <w:rPr>
            <w:rStyle w:val="Hyperlink"/>
            <w:noProof/>
          </w:rPr>
          <w:t>5.3</w:t>
        </w:r>
        <w:r w:rsidR="00980F04">
          <w:rPr>
            <w:rFonts w:asciiTheme="minorHAnsi" w:eastAsiaTheme="minorEastAsia" w:hAnsiTheme="minorHAnsi" w:cstheme="minorBidi"/>
            <w:bCs w:val="0"/>
            <w:noProof/>
            <w:sz w:val="22"/>
            <w:szCs w:val="22"/>
            <w:lang w:val="en-MY" w:eastAsia="en-MY"/>
          </w:rPr>
          <w:tab/>
        </w:r>
        <w:r w:rsidR="00980F04" w:rsidRPr="003D4059">
          <w:rPr>
            <w:rStyle w:val="Hyperlink"/>
            <w:noProof/>
          </w:rPr>
          <w:t>Themes And Styles Also Help Keep Your Document Coordinated.</w:t>
        </w:r>
        <w:r w:rsidR="00980F04">
          <w:rPr>
            <w:noProof/>
            <w:webHidden/>
          </w:rPr>
          <w:tab/>
        </w:r>
        <w:r w:rsidR="00980F04">
          <w:rPr>
            <w:noProof/>
            <w:webHidden/>
          </w:rPr>
          <w:fldChar w:fldCharType="begin"/>
        </w:r>
        <w:r w:rsidR="00980F04">
          <w:rPr>
            <w:noProof/>
            <w:webHidden/>
          </w:rPr>
          <w:instrText xml:space="preserve"> PAGEREF _Toc61258499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4"/>
        <w:tabs>
          <w:tab w:val="left" w:pos="2304"/>
        </w:tabs>
        <w:rPr>
          <w:rFonts w:asciiTheme="minorHAnsi" w:eastAsiaTheme="minorEastAsia" w:hAnsiTheme="minorHAnsi" w:cstheme="minorBidi"/>
          <w:noProof/>
          <w:sz w:val="22"/>
          <w:szCs w:val="22"/>
          <w:lang w:val="en-MY" w:eastAsia="en-MY"/>
        </w:rPr>
      </w:pPr>
      <w:hyperlink w:anchor="_Toc61258500" w:history="1">
        <w:r w:rsidR="00980F04" w:rsidRPr="003D4059">
          <w:rPr>
            <w:rStyle w:val="Hyperlink"/>
            <w:noProof/>
          </w:rPr>
          <w:t>5.3.1</w:t>
        </w:r>
        <w:r w:rsidR="00980F04">
          <w:rPr>
            <w:rFonts w:asciiTheme="minorHAnsi" w:eastAsiaTheme="minorEastAsia" w:hAnsiTheme="minorHAnsi" w:cstheme="minorBidi"/>
            <w:noProof/>
            <w:sz w:val="22"/>
            <w:szCs w:val="22"/>
            <w:lang w:val="en-MY" w:eastAsia="en-MY"/>
          </w:rPr>
          <w:tab/>
        </w:r>
        <w:r w:rsidR="00980F04" w:rsidRPr="003D4059">
          <w:rPr>
            <w:rStyle w:val="Hyperlink"/>
            <w:noProof/>
          </w:rPr>
          <w:t>When you click Design and choose a new Theme, the pictures, charts, and SmartArt graphics change to match your new theme.</w:t>
        </w:r>
        <w:r w:rsidR="00980F04">
          <w:rPr>
            <w:noProof/>
            <w:webHidden/>
          </w:rPr>
          <w:tab/>
        </w:r>
        <w:r w:rsidR="00980F04">
          <w:rPr>
            <w:noProof/>
            <w:webHidden/>
          </w:rPr>
          <w:fldChar w:fldCharType="begin"/>
        </w:r>
        <w:r w:rsidR="00980F04">
          <w:rPr>
            <w:noProof/>
            <w:webHidden/>
          </w:rPr>
          <w:instrText xml:space="preserve"> PAGEREF _Toc61258500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4"/>
        <w:tabs>
          <w:tab w:val="left" w:pos="2304"/>
        </w:tabs>
        <w:rPr>
          <w:rFonts w:asciiTheme="minorHAnsi" w:eastAsiaTheme="minorEastAsia" w:hAnsiTheme="minorHAnsi" w:cstheme="minorBidi"/>
          <w:noProof/>
          <w:sz w:val="22"/>
          <w:szCs w:val="22"/>
          <w:lang w:val="en-MY" w:eastAsia="en-MY"/>
        </w:rPr>
      </w:pPr>
      <w:hyperlink w:anchor="_Toc61258501" w:history="1">
        <w:r w:rsidR="00980F04" w:rsidRPr="003D4059">
          <w:rPr>
            <w:rStyle w:val="Hyperlink"/>
            <w:noProof/>
          </w:rPr>
          <w:t>5.3.2</w:t>
        </w:r>
        <w:r w:rsidR="00980F04">
          <w:rPr>
            <w:rFonts w:asciiTheme="minorHAnsi" w:eastAsiaTheme="minorEastAsia" w:hAnsiTheme="minorHAnsi" w:cstheme="minorBidi"/>
            <w:noProof/>
            <w:sz w:val="22"/>
            <w:szCs w:val="22"/>
            <w:lang w:val="en-MY" w:eastAsia="en-MY"/>
          </w:rPr>
          <w:tab/>
        </w:r>
        <w:r w:rsidR="00980F04" w:rsidRPr="003D4059">
          <w:rPr>
            <w:rStyle w:val="Hyperlink"/>
            <w:noProof/>
          </w:rPr>
          <w:t>When you apply styles, your headings change to match the new theme.</w:t>
        </w:r>
        <w:r w:rsidR="00980F04">
          <w:rPr>
            <w:noProof/>
            <w:webHidden/>
          </w:rPr>
          <w:tab/>
        </w:r>
        <w:r w:rsidR="00980F04">
          <w:rPr>
            <w:noProof/>
            <w:webHidden/>
          </w:rPr>
          <w:fldChar w:fldCharType="begin"/>
        </w:r>
        <w:r w:rsidR="00980F04">
          <w:rPr>
            <w:noProof/>
            <w:webHidden/>
          </w:rPr>
          <w:instrText xml:space="preserve"> PAGEREF _Toc61258501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2"/>
        <w:rPr>
          <w:rFonts w:asciiTheme="minorHAnsi" w:eastAsiaTheme="minorEastAsia" w:hAnsiTheme="minorHAnsi" w:cstheme="minorBidi"/>
          <w:bCs w:val="0"/>
          <w:noProof/>
          <w:sz w:val="22"/>
          <w:szCs w:val="22"/>
          <w:lang w:val="en-MY" w:eastAsia="en-MY"/>
        </w:rPr>
      </w:pPr>
      <w:hyperlink w:anchor="_Toc61258502" w:history="1">
        <w:r w:rsidR="00980F04" w:rsidRPr="003D4059">
          <w:rPr>
            <w:rStyle w:val="Hyperlink"/>
            <w:noProof/>
          </w:rPr>
          <w:t>5.4</w:t>
        </w:r>
        <w:r w:rsidR="00980F04">
          <w:rPr>
            <w:rFonts w:asciiTheme="minorHAnsi" w:eastAsiaTheme="minorEastAsia" w:hAnsiTheme="minorHAnsi" w:cstheme="minorBidi"/>
            <w:bCs w:val="0"/>
            <w:noProof/>
            <w:sz w:val="22"/>
            <w:szCs w:val="22"/>
            <w:lang w:val="en-MY" w:eastAsia="en-MY"/>
          </w:rPr>
          <w:tab/>
        </w:r>
        <w:r w:rsidR="00980F04" w:rsidRPr="003D4059">
          <w:rPr>
            <w:rStyle w:val="Hyperlink"/>
            <w:noProof/>
          </w:rPr>
          <w:t>Save time in Word with new buttons that show up where you need them.</w:t>
        </w:r>
        <w:r w:rsidR="00980F04">
          <w:rPr>
            <w:noProof/>
            <w:webHidden/>
          </w:rPr>
          <w:tab/>
        </w:r>
        <w:r w:rsidR="00980F04">
          <w:rPr>
            <w:noProof/>
            <w:webHidden/>
          </w:rPr>
          <w:fldChar w:fldCharType="begin"/>
        </w:r>
        <w:r w:rsidR="00980F04">
          <w:rPr>
            <w:noProof/>
            <w:webHidden/>
          </w:rPr>
          <w:instrText xml:space="preserve"> PAGEREF _Toc61258502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2"/>
        <w:rPr>
          <w:rFonts w:asciiTheme="minorHAnsi" w:eastAsiaTheme="minorEastAsia" w:hAnsiTheme="minorHAnsi" w:cstheme="minorBidi"/>
          <w:bCs w:val="0"/>
          <w:noProof/>
          <w:sz w:val="22"/>
          <w:szCs w:val="22"/>
          <w:lang w:val="en-MY" w:eastAsia="en-MY"/>
        </w:rPr>
      </w:pPr>
      <w:hyperlink w:anchor="_Toc61258503" w:history="1">
        <w:r w:rsidR="00980F04" w:rsidRPr="003D4059">
          <w:rPr>
            <w:rStyle w:val="Hyperlink"/>
            <w:noProof/>
          </w:rPr>
          <w:t>5.5</w:t>
        </w:r>
        <w:r w:rsidR="00980F04">
          <w:rPr>
            <w:rFonts w:asciiTheme="minorHAnsi" w:eastAsiaTheme="minorEastAsia" w:hAnsiTheme="minorHAnsi" w:cstheme="minorBidi"/>
            <w:bCs w:val="0"/>
            <w:noProof/>
            <w:sz w:val="22"/>
            <w:szCs w:val="22"/>
            <w:lang w:val="en-MY" w:eastAsia="en-MY"/>
          </w:rPr>
          <w:tab/>
        </w:r>
        <w:r w:rsidR="00980F04" w:rsidRPr="003D4059">
          <w:rPr>
            <w:rStyle w:val="Hyperlink"/>
            <w:noProof/>
          </w:rPr>
          <w:t>To change the way a picture fits in your document, click it and a button for layout options appears next to it.</w:t>
        </w:r>
        <w:r w:rsidR="00980F04">
          <w:rPr>
            <w:noProof/>
            <w:webHidden/>
          </w:rPr>
          <w:tab/>
        </w:r>
        <w:r w:rsidR="00980F04">
          <w:rPr>
            <w:noProof/>
            <w:webHidden/>
          </w:rPr>
          <w:fldChar w:fldCharType="begin"/>
        </w:r>
        <w:r w:rsidR="00980F04">
          <w:rPr>
            <w:noProof/>
            <w:webHidden/>
          </w:rPr>
          <w:instrText xml:space="preserve"> PAGEREF _Toc61258503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1"/>
        <w:rPr>
          <w:rFonts w:asciiTheme="minorHAnsi" w:eastAsiaTheme="minorEastAsia" w:hAnsiTheme="minorHAnsi" w:cstheme="minorBidi"/>
          <w:b w:val="0"/>
          <w:bCs w:val="0"/>
          <w:caps w:val="0"/>
          <w:noProof/>
          <w:sz w:val="22"/>
          <w:szCs w:val="22"/>
          <w:lang w:val="en-MY" w:eastAsia="en-MY"/>
        </w:rPr>
      </w:pPr>
      <w:hyperlink w:anchor="_Toc61258504" w:history="1">
        <w:r w:rsidR="00980F04" w:rsidRPr="003D4059">
          <w:rPr>
            <w:rStyle w:val="Hyperlink"/>
            <w:noProof/>
          </w:rPr>
          <w:t>CHAPTER 6</w:t>
        </w:r>
        <w:r w:rsidR="00980F04">
          <w:rPr>
            <w:rFonts w:asciiTheme="minorHAnsi" w:eastAsiaTheme="minorEastAsia" w:hAnsiTheme="minorHAnsi" w:cstheme="minorBidi"/>
            <w:b w:val="0"/>
            <w:bCs w:val="0"/>
            <w:caps w:val="0"/>
            <w:noProof/>
            <w:sz w:val="22"/>
            <w:szCs w:val="22"/>
            <w:lang w:val="en-MY" w:eastAsia="en-MY"/>
          </w:rPr>
          <w:tab/>
        </w:r>
        <w:r w:rsidR="00980F04" w:rsidRPr="003D4059">
          <w:rPr>
            <w:rStyle w:val="Hyperlink"/>
            <w:noProof/>
          </w:rPr>
          <w:t>CONCLUSION</w:t>
        </w:r>
        <w:r w:rsidR="00980F04">
          <w:rPr>
            <w:noProof/>
            <w:webHidden/>
          </w:rPr>
          <w:tab/>
        </w:r>
        <w:r w:rsidR="00980F04">
          <w:rPr>
            <w:noProof/>
            <w:webHidden/>
          </w:rPr>
          <w:fldChar w:fldCharType="begin"/>
        </w:r>
        <w:r w:rsidR="00980F04">
          <w:rPr>
            <w:noProof/>
            <w:webHidden/>
          </w:rPr>
          <w:instrText xml:space="preserve"> PAGEREF _Toc61258504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2"/>
        <w:rPr>
          <w:rFonts w:asciiTheme="minorHAnsi" w:eastAsiaTheme="minorEastAsia" w:hAnsiTheme="minorHAnsi" w:cstheme="minorBidi"/>
          <w:bCs w:val="0"/>
          <w:noProof/>
          <w:sz w:val="22"/>
          <w:szCs w:val="22"/>
          <w:lang w:val="en-MY" w:eastAsia="en-MY"/>
        </w:rPr>
      </w:pPr>
      <w:hyperlink w:anchor="_Toc61258505" w:history="1">
        <w:r w:rsidR="00980F04" w:rsidRPr="003D4059">
          <w:rPr>
            <w:rStyle w:val="Hyperlink"/>
            <w:noProof/>
          </w:rPr>
          <w:t>6.1</w:t>
        </w:r>
        <w:r w:rsidR="00980F04">
          <w:rPr>
            <w:rFonts w:asciiTheme="minorHAnsi" w:eastAsiaTheme="minorEastAsia" w:hAnsiTheme="minorHAnsi" w:cstheme="minorBidi"/>
            <w:bCs w:val="0"/>
            <w:noProof/>
            <w:sz w:val="22"/>
            <w:szCs w:val="22"/>
            <w:lang w:val="en-MY" w:eastAsia="en-MY"/>
          </w:rPr>
          <w:tab/>
        </w:r>
        <w:r w:rsidR="00980F04" w:rsidRPr="003D4059">
          <w:rPr>
            <w:rStyle w:val="Hyperlink"/>
            <w:noProof/>
          </w:rPr>
          <w:t>Introduction</w:t>
        </w:r>
        <w:r w:rsidR="00980F04">
          <w:rPr>
            <w:noProof/>
            <w:webHidden/>
          </w:rPr>
          <w:tab/>
        </w:r>
        <w:r w:rsidR="00980F04">
          <w:rPr>
            <w:noProof/>
            <w:webHidden/>
          </w:rPr>
          <w:fldChar w:fldCharType="begin"/>
        </w:r>
        <w:r w:rsidR="00980F04">
          <w:rPr>
            <w:noProof/>
            <w:webHidden/>
          </w:rPr>
          <w:instrText xml:space="preserve"> PAGEREF _Toc61258505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2"/>
        <w:rPr>
          <w:rFonts w:asciiTheme="minorHAnsi" w:eastAsiaTheme="minorEastAsia" w:hAnsiTheme="minorHAnsi" w:cstheme="minorBidi"/>
          <w:bCs w:val="0"/>
          <w:noProof/>
          <w:sz w:val="22"/>
          <w:szCs w:val="22"/>
          <w:lang w:val="en-MY" w:eastAsia="en-MY"/>
        </w:rPr>
      </w:pPr>
      <w:hyperlink w:anchor="_Toc61258506" w:history="1">
        <w:r w:rsidR="00980F04" w:rsidRPr="003D4059">
          <w:rPr>
            <w:rStyle w:val="Hyperlink"/>
            <w:noProof/>
          </w:rPr>
          <w:t>6.2</w:t>
        </w:r>
        <w:r w:rsidR="00980F04">
          <w:rPr>
            <w:rFonts w:asciiTheme="minorHAnsi" w:eastAsiaTheme="minorEastAsia" w:hAnsiTheme="minorHAnsi" w:cstheme="minorBidi"/>
            <w:bCs w:val="0"/>
            <w:noProof/>
            <w:sz w:val="22"/>
            <w:szCs w:val="22"/>
            <w:lang w:val="en-MY" w:eastAsia="en-MY"/>
          </w:rPr>
          <w:tab/>
        </w:r>
        <w:r w:rsidR="00980F04" w:rsidRPr="003D4059">
          <w:rPr>
            <w:rStyle w:val="Hyperlink"/>
            <w:noProof/>
          </w:rPr>
          <w:t>Highlight term 1</w:t>
        </w:r>
        <w:r w:rsidR="00980F04">
          <w:rPr>
            <w:noProof/>
            <w:webHidden/>
          </w:rPr>
          <w:tab/>
        </w:r>
        <w:r w:rsidR="00980F04">
          <w:rPr>
            <w:noProof/>
            <w:webHidden/>
          </w:rPr>
          <w:fldChar w:fldCharType="begin"/>
        </w:r>
        <w:r w:rsidR="00980F04">
          <w:rPr>
            <w:noProof/>
            <w:webHidden/>
          </w:rPr>
          <w:instrText xml:space="preserve"> PAGEREF _Toc61258506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2"/>
        <w:rPr>
          <w:rFonts w:asciiTheme="minorHAnsi" w:eastAsiaTheme="minorEastAsia" w:hAnsiTheme="minorHAnsi" w:cstheme="minorBidi"/>
          <w:bCs w:val="0"/>
          <w:noProof/>
          <w:sz w:val="22"/>
          <w:szCs w:val="22"/>
          <w:lang w:val="en-MY" w:eastAsia="en-MY"/>
        </w:rPr>
      </w:pPr>
      <w:hyperlink w:anchor="_Toc61258507" w:history="1">
        <w:r w:rsidR="00980F04" w:rsidRPr="003D4059">
          <w:rPr>
            <w:rStyle w:val="Hyperlink"/>
            <w:noProof/>
          </w:rPr>
          <w:t>6.3</w:t>
        </w:r>
        <w:r w:rsidR="00980F04">
          <w:rPr>
            <w:rFonts w:asciiTheme="minorHAnsi" w:eastAsiaTheme="minorEastAsia" w:hAnsiTheme="minorHAnsi" w:cstheme="minorBidi"/>
            <w:bCs w:val="0"/>
            <w:noProof/>
            <w:sz w:val="22"/>
            <w:szCs w:val="22"/>
            <w:lang w:val="en-MY" w:eastAsia="en-MY"/>
          </w:rPr>
          <w:tab/>
        </w:r>
        <w:r w:rsidR="00980F04" w:rsidRPr="003D4059">
          <w:rPr>
            <w:rStyle w:val="Hyperlink"/>
            <w:noProof/>
          </w:rPr>
          <w:t>Highlight term 2</w:t>
        </w:r>
        <w:r w:rsidR="00980F04">
          <w:rPr>
            <w:noProof/>
            <w:webHidden/>
          </w:rPr>
          <w:tab/>
        </w:r>
        <w:r w:rsidR="00980F04">
          <w:rPr>
            <w:noProof/>
            <w:webHidden/>
          </w:rPr>
          <w:fldChar w:fldCharType="begin"/>
        </w:r>
        <w:r w:rsidR="00980F04">
          <w:rPr>
            <w:noProof/>
            <w:webHidden/>
          </w:rPr>
          <w:instrText xml:space="preserve"> PAGEREF _Toc61258507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2"/>
        <w:rPr>
          <w:rFonts w:asciiTheme="minorHAnsi" w:eastAsiaTheme="minorEastAsia" w:hAnsiTheme="minorHAnsi" w:cstheme="minorBidi"/>
          <w:bCs w:val="0"/>
          <w:noProof/>
          <w:sz w:val="22"/>
          <w:szCs w:val="22"/>
          <w:lang w:val="en-MY" w:eastAsia="en-MY"/>
        </w:rPr>
      </w:pPr>
      <w:hyperlink w:anchor="_Toc61258508" w:history="1">
        <w:r w:rsidR="00980F04" w:rsidRPr="003D4059">
          <w:rPr>
            <w:rStyle w:val="Hyperlink"/>
            <w:noProof/>
          </w:rPr>
          <w:t>6.4</w:t>
        </w:r>
        <w:r w:rsidR="00980F04">
          <w:rPr>
            <w:rFonts w:asciiTheme="minorHAnsi" w:eastAsiaTheme="minorEastAsia" w:hAnsiTheme="minorHAnsi" w:cstheme="minorBidi"/>
            <w:bCs w:val="0"/>
            <w:noProof/>
            <w:sz w:val="22"/>
            <w:szCs w:val="22"/>
            <w:lang w:val="en-MY" w:eastAsia="en-MY"/>
          </w:rPr>
          <w:tab/>
        </w:r>
        <w:r w:rsidR="00980F04" w:rsidRPr="003D4059">
          <w:rPr>
            <w:rStyle w:val="Hyperlink"/>
            <w:noProof/>
          </w:rPr>
          <w:t>Highlight term 3</w:t>
        </w:r>
        <w:r w:rsidR="00980F04">
          <w:rPr>
            <w:noProof/>
            <w:webHidden/>
          </w:rPr>
          <w:tab/>
        </w:r>
        <w:r w:rsidR="00980F04">
          <w:rPr>
            <w:noProof/>
            <w:webHidden/>
          </w:rPr>
          <w:fldChar w:fldCharType="begin"/>
        </w:r>
        <w:r w:rsidR="00980F04">
          <w:rPr>
            <w:noProof/>
            <w:webHidden/>
          </w:rPr>
          <w:instrText xml:space="preserve"> PAGEREF _Toc61258508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2"/>
        <w:rPr>
          <w:rFonts w:asciiTheme="minorHAnsi" w:eastAsiaTheme="minorEastAsia" w:hAnsiTheme="minorHAnsi" w:cstheme="minorBidi"/>
          <w:bCs w:val="0"/>
          <w:noProof/>
          <w:sz w:val="22"/>
          <w:szCs w:val="22"/>
          <w:lang w:val="en-MY" w:eastAsia="en-MY"/>
        </w:rPr>
      </w:pPr>
      <w:hyperlink w:anchor="_Toc61258509" w:history="1">
        <w:r w:rsidR="00980F04" w:rsidRPr="003D4059">
          <w:rPr>
            <w:rStyle w:val="Hyperlink"/>
            <w:noProof/>
          </w:rPr>
          <w:t>6.5</w:t>
        </w:r>
        <w:r w:rsidR="00980F04">
          <w:rPr>
            <w:rFonts w:asciiTheme="minorHAnsi" w:eastAsiaTheme="minorEastAsia" w:hAnsiTheme="minorHAnsi" w:cstheme="minorBidi"/>
            <w:bCs w:val="0"/>
            <w:noProof/>
            <w:sz w:val="22"/>
            <w:szCs w:val="22"/>
            <w:lang w:val="en-MY" w:eastAsia="en-MY"/>
          </w:rPr>
          <w:tab/>
        </w:r>
        <w:r w:rsidR="00980F04" w:rsidRPr="003D4059">
          <w:rPr>
            <w:rStyle w:val="Hyperlink"/>
            <w:noProof/>
          </w:rPr>
          <w:t>Conclusion</w:t>
        </w:r>
        <w:r w:rsidR="00980F04">
          <w:rPr>
            <w:noProof/>
            <w:webHidden/>
          </w:rPr>
          <w:tab/>
        </w:r>
        <w:r w:rsidR="00980F04">
          <w:rPr>
            <w:noProof/>
            <w:webHidden/>
          </w:rPr>
          <w:fldChar w:fldCharType="begin"/>
        </w:r>
        <w:r w:rsidR="00980F04">
          <w:rPr>
            <w:noProof/>
            <w:webHidden/>
          </w:rPr>
          <w:instrText xml:space="preserve"> PAGEREF _Toc61258509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3"/>
        <w:rPr>
          <w:rFonts w:asciiTheme="minorHAnsi" w:eastAsiaTheme="minorEastAsia" w:hAnsiTheme="minorHAnsi" w:cstheme="minorBidi"/>
          <w:b w:val="0"/>
          <w:noProof/>
          <w:sz w:val="22"/>
          <w:szCs w:val="22"/>
          <w:lang w:val="en-MY" w:eastAsia="en-MY"/>
        </w:rPr>
      </w:pPr>
      <w:hyperlink w:anchor="_Toc61258510" w:history="1">
        <w:r w:rsidR="00980F04" w:rsidRPr="003D4059">
          <w:rPr>
            <w:rStyle w:val="Hyperlink"/>
            <w:noProof/>
          </w:rPr>
          <w:t>REFERENCES</w:t>
        </w:r>
        <w:r w:rsidR="00980F04">
          <w:rPr>
            <w:noProof/>
            <w:webHidden/>
          </w:rPr>
          <w:tab/>
        </w:r>
        <w:r w:rsidR="00980F04">
          <w:rPr>
            <w:noProof/>
            <w:webHidden/>
          </w:rPr>
          <w:fldChar w:fldCharType="begin"/>
        </w:r>
        <w:r w:rsidR="00980F04">
          <w:rPr>
            <w:noProof/>
            <w:webHidden/>
          </w:rPr>
          <w:instrText xml:space="preserve"> PAGEREF _Toc61258510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3"/>
        <w:rPr>
          <w:rFonts w:asciiTheme="minorHAnsi" w:eastAsiaTheme="minorEastAsia" w:hAnsiTheme="minorHAnsi" w:cstheme="minorBidi"/>
          <w:b w:val="0"/>
          <w:noProof/>
          <w:sz w:val="22"/>
          <w:szCs w:val="22"/>
          <w:lang w:val="en-MY" w:eastAsia="en-MY"/>
        </w:rPr>
      </w:pPr>
      <w:hyperlink w:anchor="_Toc61258511" w:history="1">
        <w:r w:rsidR="00980F04" w:rsidRPr="003D4059">
          <w:rPr>
            <w:rStyle w:val="Hyperlink"/>
            <w:noProof/>
          </w:rPr>
          <w:t>APPENDICES</w:t>
        </w:r>
        <w:r w:rsidR="00980F04">
          <w:rPr>
            <w:noProof/>
            <w:webHidden/>
          </w:rPr>
          <w:tab/>
        </w:r>
        <w:r w:rsidR="00980F04">
          <w:rPr>
            <w:noProof/>
            <w:webHidden/>
          </w:rPr>
          <w:fldChar w:fldCharType="begin"/>
        </w:r>
        <w:r w:rsidR="00980F04">
          <w:rPr>
            <w:noProof/>
            <w:webHidden/>
          </w:rPr>
          <w:instrText xml:space="preserve"> PAGEREF _Toc61258511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3"/>
        <w:rPr>
          <w:rFonts w:asciiTheme="minorHAnsi" w:eastAsiaTheme="minorEastAsia" w:hAnsiTheme="minorHAnsi" w:cstheme="minorBidi"/>
          <w:b w:val="0"/>
          <w:noProof/>
          <w:sz w:val="22"/>
          <w:szCs w:val="22"/>
          <w:lang w:val="en-MY" w:eastAsia="en-MY"/>
        </w:rPr>
      </w:pPr>
      <w:hyperlink w:anchor="_Toc61258512" w:history="1">
        <w:r w:rsidR="00980F04" w:rsidRPr="003D4059">
          <w:rPr>
            <w:rStyle w:val="Hyperlink"/>
            <w:noProof/>
          </w:rPr>
          <w:t>LIST OF PUBLICATION(S)</w:t>
        </w:r>
        <w:r w:rsidR="00980F04">
          <w:rPr>
            <w:noProof/>
            <w:webHidden/>
          </w:rPr>
          <w:tab/>
        </w:r>
        <w:r w:rsidR="00980F04">
          <w:rPr>
            <w:noProof/>
            <w:webHidden/>
          </w:rPr>
          <w:fldChar w:fldCharType="begin"/>
        </w:r>
        <w:r w:rsidR="00980F04">
          <w:rPr>
            <w:noProof/>
            <w:webHidden/>
          </w:rPr>
          <w:instrText xml:space="preserve"> PAGEREF _Toc61258512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980F04" w:rsidRDefault="007E0B4B">
      <w:pPr>
        <w:pStyle w:val="TOC3"/>
        <w:rPr>
          <w:rFonts w:asciiTheme="minorHAnsi" w:eastAsiaTheme="minorEastAsia" w:hAnsiTheme="minorHAnsi" w:cstheme="minorBidi"/>
          <w:b w:val="0"/>
          <w:noProof/>
          <w:sz w:val="22"/>
          <w:szCs w:val="22"/>
          <w:lang w:val="en-MY" w:eastAsia="en-MY"/>
        </w:rPr>
      </w:pPr>
      <w:hyperlink w:anchor="_Toc61258513" w:history="1">
        <w:r w:rsidR="00980F04" w:rsidRPr="003D4059">
          <w:rPr>
            <w:rStyle w:val="Hyperlink"/>
            <w:noProof/>
          </w:rPr>
          <w:t>CANDIDATE BIODATA</w:t>
        </w:r>
        <w:r w:rsidR="00980F04">
          <w:rPr>
            <w:noProof/>
            <w:webHidden/>
          </w:rPr>
          <w:tab/>
        </w:r>
        <w:r w:rsidR="00980F04">
          <w:rPr>
            <w:noProof/>
            <w:webHidden/>
          </w:rPr>
          <w:fldChar w:fldCharType="begin"/>
        </w:r>
        <w:r w:rsidR="00980F04">
          <w:rPr>
            <w:noProof/>
            <w:webHidden/>
          </w:rPr>
          <w:instrText xml:space="preserve"> PAGEREF _Toc61258513 \h </w:instrText>
        </w:r>
        <w:r w:rsidR="00980F04">
          <w:rPr>
            <w:noProof/>
            <w:webHidden/>
          </w:rPr>
        </w:r>
        <w:r w:rsidR="00980F04">
          <w:rPr>
            <w:noProof/>
            <w:webHidden/>
          </w:rPr>
          <w:fldChar w:fldCharType="separate"/>
        </w:r>
        <w:r w:rsidR="00BF1CE6">
          <w:rPr>
            <w:noProof/>
            <w:webHidden/>
          </w:rPr>
          <w:t>1</w:t>
        </w:r>
        <w:r w:rsidR="00980F04">
          <w:rPr>
            <w:noProof/>
            <w:webHidden/>
          </w:rPr>
          <w:fldChar w:fldCharType="end"/>
        </w:r>
      </w:hyperlink>
    </w:p>
    <w:p w:rsidR="002779BA" w:rsidRPr="00D4096C" w:rsidRDefault="00D4096C" w:rsidP="00D4096C">
      <w:pPr>
        <w:tabs>
          <w:tab w:val="right" w:pos="8352"/>
        </w:tabs>
      </w:pPr>
      <w:r>
        <w:fldChar w:fldCharType="end"/>
      </w:r>
    </w:p>
    <w:p w:rsidR="00F11FA7" w:rsidRPr="00D4096C" w:rsidRDefault="00F11FA7" w:rsidP="00D4096C">
      <w:pPr>
        <w:tabs>
          <w:tab w:val="right" w:pos="8352"/>
        </w:tabs>
      </w:pPr>
    </w:p>
    <w:p w:rsidR="00F51DE4" w:rsidRDefault="00F51DE4" w:rsidP="009E40EF">
      <w:pPr>
        <w:pStyle w:val="PremilinaryTitle"/>
        <w:spacing w:after="960"/>
      </w:pPr>
      <w:bookmarkStart w:id="7" w:name="_Toc61258442"/>
      <w:r>
        <w:t xml:space="preserve">LIST OF </w:t>
      </w:r>
      <w:r w:rsidRPr="009E40EF">
        <w:t>TABLES</w:t>
      </w:r>
      <w:bookmarkEnd w:id="7"/>
    </w:p>
    <w:tbl>
      <w:tblPr>
        <w:tblW w:w="0" w:type="auto"/>
        <w:tblCellMar>
          <w:left w:w="0" w:type="dxa"/>
          <w:right w:w="0" w:type="dxa"/>
        </w:tblCellMar>
        <w:tblLook w:val="04A0" w:firstRow="1" w:lastRow="0" w:firstColumn="1" w:lastColumn="0" w:noHBand="0" w:noVBand="1"/>
      </w:tblPr>
      <w:tblGrid>
        <w:gridCol w:w="3690"/>
        <w:gridCol w:w="3865"/>
        <w:gridCol w:w="744"/>
      </w:tblGrid>
      <w:tr w:rsidR="009E40EF" w:rsidTr="007A6E2E">
        <w:tc>
          <w:tcPr>
            <w:tcW w:w="3690" w:type="dxa"/>
          </w:tcPr>
          <w:p w:rsidR="009E40EF" w:rsidRDefault="000D521D" w:rsidP="00C61D8F">
            <w:pPr>
              <w:pStyle w:val="TableNo"/>
            </w:pPr>
            <w:r>
              <w:t>Table No.</w:t>
            </w:r>
          </w:p>
        </w:tc>
        <w:tc>
          <w:tcPr>
            <w:tcW w:w="3865" w:type="dxa"/>
          </w:tcPr>
          <w:p w:rsidR="009E40EF" w:rsidRDefault="000D521D" w:rsidP="00640A8F">
            <w:pPr>
              <w:pStyle w:val="TableNo"/>
            </w:pPr>
            <w:r w:rsidRPr="00640A8F">
              <w:t>Title</w:t>
            </w:r>
          </w:p>
        </w:tc>
        <w:tc>
          <w:tcPr>
            <w:tcW w:w="744" w:type="dxa"/>
          </w:tcPr>
          <w:p w:rsidR="009E40EF" w:rsidRDefault="000D521D" w:rsidP="000D521D">
            <w:pPr>
              <w:pStyle w:val="PageTOC"/>
            </w:pPr>
            <w:r>
              <w:t>Page</w:t>
            </w:r>
          </w:p>
        </w:tc>
      </w:tr>
    </w:tbl>
    <w:p w:rsidR="007B027F" w:rsidRDefault="00771AC2">
      <w:pPr>
        <w:pStyle w:val="TableofFigures"/>
        <w:tabs>
          <w:tab w:val="right" w:pos="8299"/>
        </w:tabs>
        <w:rPr>
          <w:rFonts w:asciiTheme="minorHAnsi" w:eastAsiaTheme="minorEastAsia" w:hAnsiTheme="minorHAnsi"/>
          <w:noProof/>
          <w:sz w:val="22"/>
          <w:lang w:val="en-MY" w:eastAsia="en-MY"/>
        </w:rPr>
      </w:pPr>
      <w:r>
        <w:fldChar w:fldCharType="begin"/>
      </w:r>
      <w:r>
        <w:instrText xml:space="preserve"> TOC \h \z \c "Table" </w:instrText>
      </w:r>
      <w:r>
        <w:fldChar w:fldCharType="separate"/>
      </w:r>
      <w:hyperlink w:anchor="_Toc62038160" w:history="1">
        <w:r w:rsidR="007B027F" w:rsidRPr="00C911C3">
          <w:rPr>
            <w:rStyle w:val="Hyperlink"/>
            <w:noProof/>
          </w:rPr>
          <w:t>Table 1.1</w:t>
        </w:r>
        <w:r w:rsidR="007B027F">
          <w:rPr>
            <w:rFonts w:asciiTheme="minorHAnsi" w:eastAsiaTheme="minorEastAsia" w:hAnsiTheme="minorHAnsi"/>
            <w:noProof/>
            <w:sz w:val="22"/>
            <w:lang w:val="en-MY" w:eastAsia="en-MY"/>
          </w:rPr>
          <w:tab/>
        </w:r>
        <w:r w:rsidR="007B027F" w:rsidRPr="00C911C3">
          <w:rPr>
            <w:rStyle w:val="Hyperlink"/>
            <w:noProof/>
          </w:rPr>
          <w:t>The number of hospital in Malaysia.</w:t>
        </w:r>
        <w:r w:rsidR="007B027F">
          <w:rPr>
            <w:noProof/>
            <w:webHidden/>
          </w:rPr>
          <w:tab/>
        </w:r>
        <w:r w:rsidR="007B027F">
          <w:rPr>
            <w:noProof/>
            <w:webHidden/>
          </w:rPr>
          <w:fldChar w:fldCharType="begin"/>
        </w:r>
        <w:r w:rsidR="007B027F">
          <w:rPr>
            <w:noProof/>
            <w:webHidden/>
          </w:rPr>
          <w:instrText xml:space="preserve"> PAGEREF _Toc62038160 \h </w:instrText>
        </w:r>
        <w:r w:rsidR="007B027F">
          <w:rPr>
            <w:noProof/>
            <w:webHidden/>
          </w:rPr>
        </w:r>
        <w:r w:rsidR="007B027F">
          <w:rPr>
            <w:noProof/>
            <w:webHidden/>
          </w:rPr>
          <w:fldChar w:fldCharType="separate"/>
        </w:r>
        <w:r w:rsidR="00BF1CE6">
          <w:rPr>
            <w:noProof/>
            <w:webHidden/>
          </w:rPr>
          <w:t>1</w:t>
        </w:r>
        <w:r w:rsidR="007B027F">
          <w:rPr>
            <w:noProof/>
            <w:webHidden/>
          </w:rPr>
          <w:fldChar w:fldCharType="end"/>
        </w:r>
      </w:hyperlink>
    </w:p>
    <w:p w:rsidR="007B027F" w:rsidRDefault="007E0B4B">
      <w:pPr>
        <w:pStyle w:val="TableofFigures"/>
        <w:tabs>
          <w:tab w:val="right" w:pos="8299"/>
        </w:tabs>
        <w:rPr>
          <w:rFonts w:asciiTheme="minorHAnsi" w:eastAsiaTheme="minorEastAsia" w:hAnsiTheme="minorHAnsi"/>
          <w:noProof/>
          <w:sz w:val="22"/>
          <w:lang w:val="en-MY" w:eastAsia="en-MY"/>
        </w:rPr>
      </w:pPr>
      <w:hyperlink w:anchor="_Toc62038161" w:history="1">
        <w:r w:rsidR="007B027F" w:rsidRPr="00C911C3">
          <w:rPr>
            <w:rStyle w:val="Hyperlink"/>
            <w:noProof/>
          </w:rPr>
          <w:t>Table 2.1</w:t>
        </w:r>
        <w:r w:rsidR="007B027F">
          <w:rPr>
            <w:rFonts w:asciiTheme="minorHAnsi" w:eastAsiaTheme="minorEastAsia" w:hAnsiTheme="minorHAnsi"/>
            <w:noProof/>
            <w:sz w:val="22"/>
            <w:lang w:val="en-MY" w:eastAsia="en-MY"/>
          </w:rPr>
          <w:tab/>
        </w:r>
        <w:r w:rsidR="007B027F" w:rsidRPr="00C911C3">
          <w:rPr>
            <w:rStyle w:val="Hyperlink"/>
            <w:noProof/>
          </w:rPr>
          <w:t>Summary from the literature from literature from literature from literature from</w:t>
        </w:r>
        <w:r w:rsidR="007B027F">
          <w:rPr>
            <w:noProof/>
            <w:webHidden/>
          </w:rPr>
          <w:tab/>
        </w:r>
        <w:r w:rsidR="007B027F">
          <w:rPr>
            <w:noProof/>
            <w:webHidden/>
          </w:rPr>
          <w:fldChar w:fldCharType="begin"/>
        </w:r>
        <w:r w:rsidR="007B027F">
          <w:rPr>
            <w:noProof/>
            <w:webHidden/>
          </w:rPr>
          <w:instrText xml:space="preserve"> PAGEREF _Toc62038161 \h </w:instrText>
        </w:r>
        <w:r w:rsidR="007B027F">
          <w:rPr>
            <w:noProof/>
            <w:webHidden/>
          </w:rPr>
        </w:r>
        <w:r w:rsidR="007B027F">
          <w:rPr>
            <w:noProof/>
            <w:webHidden/>
          </w:rPr>
          <w:fldChar w:fldCharType="separate"/>
        </w:r>
        <w:r w:rsidR="00BF1CE6">
          <w:rPr>
            <w:noProof/>
            <w:webHidden/>
          </w:rPr>
          <w:t>1</w:t>
        </w:r>
        <w:r w:rsidR="007B027F">
          <w:rPr>
            <w:noProof/>
            <w:webHidden/>
          </w:rPr>
          <w:fldChar w:fldCharType="end"/>
        </w:r>
      </w:hyperlink>
    </w:p>
    <w:p w:rsidR="007B027F" w:rsidRDefault="007E0B4B">
      <w:pPr>
        <w:pStyle w:val="TableofFigures"/>
        <w:tabs>
          <w:tab w:val="right" w:pos="8299"/>
        </w:tabs>
        <w:rPr>
          <w:rFonts w:asciiTheme="minorHAnsi" w:eastAsiaTheme="minorEastAsia" w:hAnsiTheme="minorHAnsi"/>
          <w:noProof/>
          <w:sz w:val="22"/>
          <w:lang w:val="en-MY" w:eastAsia="en-MY"/>
        </w:rPr>
      </w:pPr>
      <w:hyperlink w:anchor="_Toc62038162" w:history="1">
        <w:r w:rsidR="007B027F" w:rsidRPr="00C911C3">
          <w:rPr>
            <w:rStyle w:val="Hyperlink"/>
            <w:noProof/>
          </w:rPr>
          <w:t>Table 2.2</w:t>
        </w:r>
        <w:r w:rsidR="007B027F">
          <w:rPr>
            <w:rFonts w:asciiTheme="minorHAnsi" w:eastAsiaTheme="minorEastAsia" w:hAnsiTheme="minorHAnsi"/>
            <w:noProof/>
            <w:sz w:val="22"/>
            <w:lang w:val="en-MY" w:eastAsia="en-MY"/>
          </w:rPr>
          <w:tab/>
        </w:r>
        <w:r w:rsidR="007B027F" w:rsidRPr="00C911C3">
          <w:rPr>
            <w:rStyle w:val="Hyperlink"/>
            <w:noProof/>
          </w:rPr>
          <w:t>The Title for This Table is Here</w:t>
        </w:r>
        <w:r w:rsidR="007B027F">
          <w:rPr>
            <w:noProof/>
            <w:webHidden/>
          </w:rPr>
          <w:tab/>
        </w:r>
        <w:r w:rsidR="007B027F">
          <w:rPr>
            <w:noProof/>
            <w:webHidden/>
          </w:rPr>
          <w:fldChar w:fldCharType="begin"/>
        </w:r>
        <w:r w:rsidR="007B027F">
          <w:rPr>
            <w:noProof/>
            <w:webHidden/>
          </w:rPr>
          <w:instrText xml:space="preserve"> PAGEREF _Toc62038162 \h </w:instrText>
        </w:r>
        <w:r w:rsidR="007B027F">
          <w:rPr>
            <w:noProof/>
            <w:webHidden/>
          </w:rPr>
        </w:r>
        <w:r w:rsidR="007B027F">
          <w:rPr>
            <w:noProof/>
            <w:webHidden/>
          </w:rPr>
          <w:fldChar w:fldCharType="separate"/>
        </w:r>
        <w:r w:rsidR="00BF1CE6">
          <w:rPr>
            <w:noProof/>
            <w:webHidden/>
          </w:rPr>
          <w:t>1</w:t>
        </w:r>
        <w:r w:rsidR="007B027F">
          <w:rPr>
            <w:noProof/>
            <w:webHidden/>
          </w:rPr>
          <w:fldChar w:fldCharType="end"/>
        </w:r>
      </w:hyperlink>
    </w:p>
    <w:p w:rsidR="007B027F" w:rsidRDefault="007E0B4B">
      <w:pPr>
        <w:pStyle w:val="TableofFigures"/>
        <w:tabs>
          <w:tab w:val="right" w:pos="8299"/>
        </w:tabs>
        <w:rPr>
          <w:rFonts w:asciiTheme="minorHAnsi" w:eastAsiaTheme="minorEastAsia" w:hAnsiTheme="minorHAnsi"/>
          <w:noProof/>
          <w:sz w:val="22"/>
          <w:lang w:val="en-MY" w:eastAsia="en-MY"/>
        </w:rPr>
      </w:pPr>
      <w:hyperlink w:anchor="_Toc62038163" w:history="1">
        <w:r w:rsidR="007B027F" w:rsidRPr="00C911C3">
          <w:rPr>
            <w:rStyle w:val="Hyperlink"/>
            <w:noProof/>
          </w:rPr>
          <w:t>Table 2.3</w:t>
        </w:r>
        <w:r w:rsidR="007B027F">
          <w:rPr>
            <w:rFonts w:asciiTheme="minorHAnsi" w:eastAsiaTheme="minorEastAsia" w:hAnsiTheme="minorHAnsi"/>
            <w:noProof/>
            <w:sz w:val="22"/>
            <w:lang w:val="en-MY" w:eastAsia="en-MY"/>
          </w:rPr>
          <w:tab/>
        </w:r>
        <w:r w:rsidR="007B027F" w:rsidRPr="00C911C3">
          <w:rPr>
            <w:rStyle w:val="Hyperlink"/>
            <w:noProof/>
          </w:rPr>
          <w:t>The Statistical Information of APM Dataset</w:t>
        </w:r>
        <w:r w:rsidR="007B027F">
          <w:rPr>
            <w:noProof/>
            <w:webHidden/>
          </w:rPr>
          <w:tab/>
        </w:r>
        <w:r w:rsidR="007B027F">
          <w:rPr>
            <w:noProof/>
            <w:webHidden/>
          </w:rPr>
          <w:fldChar w:fldCharType="begin"/>
        </w:r>
        <w:r w:rsidR="007B027F">
          <w:rPr>
            <w:noProof/>
            <w:webHidden/>
          </w:rPr>
          <w:instrText xml:space="preserve"> PAGEREF _Toc62038163 \h </w:instrText>
        </w:r>
        <w:r w:rsidR="007B027F">
          <w:rPr>
            <w:noProof/>
            <w:webHidden/>
          </w:rPr>
        </w:r>
        <w:r w:rsidR="007B027F">
          <w:rPr>
            <w:noProof/>
            <w:webHidden/>
          </w:rPr>
          <w:fldChar w:fldCharType="separate"/>
        </w:r>
        <w:r w:rsidR="00BF1CE6">
          <w:rPr>
            <w:noProof/>
            <w:webHidden/>
          </w:rPr>
          <w:t>1</w:t>
        </w:r>
        <w:r w:rsidR="007B027F">
          <w:rPr>
            <w:noProof/>
            <w:webHidden/>
          </w:rPr>
          <w:fldChar w:fldCharType="end"/>
        </w:r>
      </w:hyperlink>
    </w:p>
    <w:p w:rsidR="007B027F" w:rsidRDefault="007E0B4B">
      <w:pPr>
        <w:pStyle w:val="TableofFigures"/>
        <w:tabs>
          <w:tab w:val="right" w:pos="8299"/>
        </w:tabs>
        <w:rPr>
          <w:rFonts w:asciiTheme="minorHAnsi" w:eastAsiaTheme="minorEastAsia" w:hAnsiTheme="minorHAnsi"/>
          <w:noProof/>
          <w:sz w:val="22"/>
          <w:lang w:val="en-MY" w:eastAsia="en-MY"/>
        </w:rPr>
      </w:pPr>
      <w:hyperlink w:anchor="_Toc62038164" w:history="1">
        <w:r w:rsidR="007B027F" w:rsidRPr="00C911C3">
          <w:rPr>
            <w:rStyle w:val="Hyperlink"/>
            <w:noProof/>
          </w:rPr>
          <w:t>Table 2.4</w:t>
        </w:r>
        <w:r w:rsidR="007B027F">
          <w:rPr>
            <w:rFonts w:asciiTheme="minorHAnsi" w:eastAsiaTheme="minorEastAsia" w:hAnsiTheme="minorHAnsi"/>
            <w:noProof/>
            <w:sz w:val="22"/>
            <w:lang w:val="en-MY" w:eastAsia="en-MY"/>
          </w:rPr>
          <w:tab/>
        </w:r>
        <w:r w:rsidR="007B027F" w:rsidRPr="00C911C3">
          <w:rPr>
            <w:rStyle w:val="Hyperlink"/>
            <w:noProof/>
          </w:rPr>
          <w:t>The Title for This Table is Here</w:t>
        </w:r>
        <w:r w:rsidR="007B027F">
          <w:rPr>
            <w:noProof/>
            <w:webHidden/>
          </w:rPr>
          <w:tab/>
        </w:r>
        <w:r w:rsidR="007B027F">
          <w:rPr>
            <w:noProof/>
            <w:webHidden/>
          </w:rPr>
          <w:fldChar w:fldCharType="begin"/>
        </w:r>
        <w:r w:rsidR="007B027F">
          <w:rPr>
            <w:noProof/>
            <w:webHidden/>
          </w:rPr>
          <w:instrText xml:space="preserve"> PAGEREF _Toc62038164 \h </w:instrText>
        </w:r>
        <w:r w:rsidR="007B027F">
          <w:rPr>
            <w:noProof/>
            <w:webHidden/>
          </w:rPr>
        </w:r>
        <w:r w:rsidR="007B027F">
          <w:rPr>
            <w:noProof/>
            <w:webHidden/>
          </w:rPr>
          <w:fldChar w:fldCharType="separate"/>
        </w:r>
        <w:r w:rsidR="00BF1CE6">
          <w:rPr>
            <w:noProof/>
            <w:webHidden/>
          </w:rPr>
          <w:t>1</w:t>
        </w:r>
        <w:r w:rsidR="007B027F">
          <w:rPr>
            <w:noProof/>
            <w:webHidden/>
          </w:rPr>
          <w:fldChar w:fldCharType="end"/>
        </w:r>
      </w:hyperlink>
    </w:p>
    <w:p w:rsidR="007B027F" w:rsidRDefault="007E0B4B">
      <w:pPr>
        <w:pStyle w:val="TableofFigures"/>
        <w:tabs>
          <w:tab w:val="right" w:pos="8299"/>
        </w:tabs>
        <w:rPr>
          <w:rFonts w:asciiTheme="minorHAnsi" w:eastAsiaTheme="minorEastAsia" w:hAnsiTheme="minorHAnsi"/>
          <w:noProof/>
          <w:sz w:val="22"/>
          <w:lang w:val="en-MY" w:eastAsia="en-MY"/>
        </w:rPr>
      </w:pPr>
      <w:hyperlink w:anchor="_Toc62038165" w:history="1">
        <w:r w:rsidR="007B027F" w:rsidRPr="00C911C3">
          <w:rPr>
            <w:rStyle w:val="Hyperlink"/>
            <w:noProof/>
          </w:rPr>
          <w:t>Table 2.5</w:t>
        </w:r>
        <w:r w:rsidR="007B027F">
          <w:rPr>
            <w:rFonts w:asciiTheme="minorHAnsi" w:eastAsiaTheme="minorEastAsia" w:hAnsiTheme="minorHAnsi"/>
            <w:noProof/>
            <w:sz w:val="22"/>
            <w:lang w:val="en-MY" w:eastAsia="en-MY"/>
          </w:rPr>
          <w:tab/>
        </w:r>
        <w:r w:rsidR="007B027F" w:rsidRPr="00C911C3">
          <w:rPr>
            <w:rStyle w:val="Hyperlink"/>
            <w:noProof/>
          </w:rPr>
          <w:t>The Temperature Information</w:t>
        </w:r>
        <w:r w:rsidR="007B027F">
          <w:rPr>
            <w:noProof/>
            <w:webHidden/>
          </w:rPr>
          <w:tab/>
        </w:r>
        <w:r w:rsidR="007B027F">
          <w:rPr>
            <w:noProof/>
            <w:webHidden/>
          </w:rPr>
          <w:fldChar w:fldCharType="begin"/>
        </w:r>
        <w:r w:rsidR="007B027F">
          <w:rPr>
            <w:noProof/>
            <w:webHidden/>
          </w:rPr>
          <w:instrText xml:space="preserve"> PAGEREF _Toc62038165 \h </w:instrText>
        </w:r>
        <w:r w:rsidR="007B027F">
          <w:rPr>
            <w:noProof/>
            <w:webHidden/>
          </w:rPr>
        </w:r>
        <w:r w:rsidR="007B027F">
          <w:rPr>
            <w:noProof/>
            <w:webHidden/>
          </w:rPr>
          <w:fldChar w:fldCharType="separate"/>
        </w:r>
        <w:r w:rsidR="00BF1CE6">
          <w:rPr>
            <w:noProof/>
            <w:webHidden/>
          </w:rPr>
          <w:t>1</w:t>
        </w:r>
        <w:r w:rsidR="007B027F">
          <w:rPr>
            <w:noProof/>
            <w:webHidden/>
          </w:rPr>
          <w:fldChar w:fldCharType="end"/>
        </w:r>
      </w:hyperlink>
    </w:p>
    <w:p w:rsidR="007B027F" w:rsidRDefault="007E0B4B">
      <w:pPr>
        <w:pStyle w:val="TableofFigures"/>
        <w:tabs>
          <w:tab w:val="right" w:pos="8299"/>
        </w:tabs>
        <w:rPr>
          <w:rFonts w:asciiTheme="minorHAnsi" w:eastAsiaTheme="minorEastAsia" w:hAnsiTheme="minorHAnsi"/>
          <w:noProof/>
          <w:sz w:val="22"/>
          <w:lang w:val="en-MY" w:eastAsia="en-MY"/>
        </w:rPr>
      </w:pPr>
      <w:hyperlink w:anchor="_Toc62038166" w:history="1">
        <w:r w:rsidR="007B027F" w:rsidRPr="00C911C3">
          <w:rPr>
            <w:rStyle w:val="Hyperlink"/>
            <w:noProof/>
          </w:rPr>
          <w:t>Table 2.6</w:t>
        </w:r>
        <w:r w:rsidR="007B027F">
          <w:rPr>
            <w:rFonts w:asciiTheme="minorHAnsi" w:eastAsiaTheme="minorEastAsia" w:hAnsiTheme="minorHAnsi"/>
            <w:noProof/>
            <w:sz w:val="22"/>
            <w:lang w:val="en-MY" w:eastAsia="en-MY"/>
          </w:rPr>
          <w:tab/>
        </w:r>
        <w:r w:rsidR="007B027F" w:rsidRPr="00C911C3">
          <w:rPr>
            <w:rStyle w:val="Hyperlink"/>
            <w:noProof/>
          </w:rPr>
          <w:t>The Environmental Dataset Information</w:t>
        </w:r>
        <w:r w:rsidR="007B027F">
          <w:rPr>
            <w:noProof/>
            <w:webHidden/>
          </w:rPr>
          <w:tab/>
        </w:r>
        <w:r w:rsidR="007B027F">
          <w:rPr>
            <w:noProof/>
            <w:webHidden/>
          </w:rPr>
          <w:fldChar w:fldCharType="begin"/>
        </w:r>
        <w:r w:rsidR="007B027F">
          <w:rPr>
            <w:noProof/>
            <w:webHidden/>
          </w:rPr>
          <w:instrText xml:space="preserve"> PAGEREF _Toc62038166 \h </w:instrText>
        </w:r>
        <w:r w:rsidR="007B027F">
          <w:rPr>
            <w:noProof/>
            <w:webHidden/>
          </w:rPr>
        </w:r>
        <w:r w:rsidR="007B027F">
          <w:rPr>
            <w:noProof/>
            <w:webHidden/>
          </w:rPr>
          <w:fldChar w:fldCharType="separate"/>
        </w:r>
        <w:r w:rsidR="00BF1CE6">
          <w:rPr>
            <w:noProof/>
            <w:webHidden/>
          </w:rPr>
          <w:t>1</w:t>
        </w:r>
        <w:r w:rsidR="007B027F">
          <w:rPr>
            <w:noProof/>
            <w:webHidden/>
          </w:rPr>
          <w:fldChar w:fldCharType="end"/>
        </w:r>
      </w:hyperlink>
    </w:p>
    <w:p w:rsidR="007B027F" w:rsidRDefault="007E0B4B">
      <w:pPr>
        <w:pStyle w:val="TableofFigures"/>
        <w:tabs>
          <w:tab w:val="right" w:pos="8299"/>
        </w:tabs>
        <w:rPr>
          <w:rFonts w:asciiTheme="minorHAnsi" w:eastAsiaTheme="minorEastAsia" w:hAnsiTheme="minorHAnsi"/>
          <w:noProof/>
          <w:sz w:val="22"/>
          <w:lang w:val="en-MY" w:eastAsia="en-MY"/>
        </w:rPr>
      </w:pPr>
      <w:hyperlink w:anchor="_Toc62038167" w:history="1">
        <w:r w:rsidR="007B027F" w:rsidRPr="00C911C3">
          <w:rPr>
            <w:rStyle w:val="Hyperlink"/>
            <w:noProof/>
          </w:rPr>
          <w:t>Table 2.7</w:t>
        </w:r>
        <w:r w:rsidR="007B027F">
          <w:rPr>
            <w:rFonts w:asciiTheme="minorHAnsi" w:eastAsiaTheme="minorEastAsia" w:hAnsiTheme="minorHAnsi"/>
            <w:noProof/>
            <w:sz w:val="22"/>
            <w:lang w:val="en-MY" w:eastAsia="en-MY"/>
          </w:rPr>
          <w:tab/>
        </w:r>
        <w:r w:rsidR="007B027F" w:rsidRPr="00C911C3">
          <w:rPr>
            <w:rStyle w:val="Hyperlink"/>
            <w:noProof/>
          </w:rPr>
          <w:t>Summary of the Meteorological Parameters</w:t>
        </w:r>
        <w:r w:rsidR="007B027F">
          <w:rPr>
            <w:noProof/>
            <w:webHidden/>
          </w:rPr>
          <w:tab/>
        </w:r>
        <w:r w:rsidR="007B027F">
          <w:rPr>
            <w:noProof/>
            <w:webHidden/>
          </w:rPr>
          <w:fldChar w:fldCharType="begin"/>
        </w:r>
        <w:r w:rsidR="007B027F">
          <w:rPr>
            <w:noProof/>
            <w:webHidden/>
          </w:rPr>
          <w:instrText xml:space="preserve"> PAGEREF _Toc62038167 \h </w:instrText>
        </w:r>
        <w:r w:rsidR="007B027F">
          <w:rPr>
            <w:noProof/>
            <w:webHidden/>
          </w:rPr>
        </w:r>
        <w:r w:rsidR="007B027F">
          <w:rPr>
            <w:noProof/>
            <w:webHidden/>
          </w:rPr>
          <w:fldChar w:fldCharType="separate"/>
        </w:r>
        <w:r w:rsidR="00BF1CE6">
          <w:rPr>
            <w:noProof/>
            <w:webHidden/>
          </w:rPr>
          <w:t>1</w:t>
        </w:r>
        <w:r w:rsidR="007B027F">
          <w:rPr>
            <w:noProof/>
            <w:webHidden/>
          </w:rPr>
          <w:fldChar w:fldCharType="end"/>
        </w:r>
      </w:hyperlink>
    </w:p>
    <w:p w:rsidR="007B027F" w:rsidRDefault="007E0B4B">
      <w:pPr>
        <w:pStyle w:val="TableofFigures"/>
        <w:tabs>
          <w:tab w:val="right" w:pos="8299"/>
        </w:tabs>
        <w:rPr>
          <w:rFonts w:asciiTheme="minorHAnsi" w:eastAsiaTheme="minorEastAsia" w:hAnsiTheme="minorHAnsi"/>
          <w:noProof/>
          <w:sz w:val="22"/>
          <w:lang w:val="en-MY" w:eastAsia="en-MY"/>
        </w:rPr>
      </w:pPr>
      <w:hyperlink w:anchor="_Toc62038168" w:history="1">
        <w:r w:rsidR="007B027F" w:rsidRPr="00C911C3">
          <w:rPr>
            <w:rStyle w:val="Hyperlink"/>
            <w:noProof/>
          </w:rPr>
          <w:t>Table 2.8</w:t>
        </w:r>
        <w:r w:rsidR="007B027F">
          <w:rPr>
            <w:rFonts w:asciiTheme="minorHAnsi" w:eastAsiaTheme="minorEastAsia" w:hAnsiTheme="minorHAnsi"/>
            <w:noProof/>
            <w:sz w:val="22"/>
            <w:lang w:val="en-MY" w:eastAsia="en-MY"/>
          </w:rPr>
          <w:tab/>
        </w:r>
        <w:r w:rsidR="007B027F" w:rsidRPr="00C911C3">
          <w:rPr>
            <w:rStyle w:val="Hyperlink"/>
            <w:noProof/>
          </w:rPr>
          <w:t>The Sample of the Table with More Than One Page Items</w:t>
        </w:r>
        <w:r w:rsidR="007B027F">
          <w:rPr>
            <w:noProof/>
            <w:webHidden/>
          </w:rPr>
          <w:tab/>
        </w:r>
        <w:r w:rsidR="007B027F">
          <w:rPr>
            <w:noProof/>
            <w:webHidden/>
          </w:rPr>
          <w:fldChar w:fldCharType="begin"/>
        </w:r>
        <w:r w:rsidR="007B027F">
          <w:rPr>
            <w:noProof/>
            <w:webHidden/>
          </w:rPr>
          <w:instrText xml:space="preserve"> PAGEREF _Toc62038168 \h </w:instrText>
        </w:r>
        <w:r w:rsidR="007B027F">
          <w:rPr>
            <w:noProof/>
            <w:webHidden/>
          </w:rPr>
        </w:r>
        <w:r w:rsidR="007B027F">
          <w:rPr>
            <w:noProof/>
            <w:webHidden/>
          </w:rPr>
          <w:fldChar w:fldCharType="separate"/>
        </w:r>
        <w:r w:rsidR="00BF1CE6">
          <w:rPr>
            <w:noProof/>
            <w:webHidden/>
          </w:rPr>
          <w:t>1</w:t>
        </w:r>
        <w:r w:rsidR="007B027F">
          <w:rPr>
            <w:noProof/>
            <w:webHidden/>
          </w:rPr>
          <w:fldChar w:fldCharType="end"/>
        </w:r>
      </w:hyperlink>
    </w:p>
    <w:p w:rsidR="007B027F" w:rsidRDefault="007E0B4B">
      <w:pPr>
        <w:pStyle w:val="TableofFigures"/>
        <w:tabs>
          <w:tab w:val="right" w:pos="8299"/>
        </w:tabs>
        <w:rPr>
          <w:rFonts w:asciiTheme="minorHAnsi" w:eastAsiaTheme="minorEastAsia" w:hAnsiTheme="minorHAnsi"/>
          <w:noProof/>
          <w:sz w:val="22"/>
          <w:lang w:val="en-MY" w:eastAsia="en-MY"/>
        </w:rPr>
      </w:pPr>
      <w:hyperlink w:anchor="_Toc62038169" w:history="1">
        <w:r w:rsidR="007B027F" w:rsidRPr="00C911C3">
          <w:rPr>
            <w:rStyle w:val="Hyperlink"/>
            <w:noProof/>
          </w:rPr>
          <w:t>Table 4.1</w:t>
        </w:r>
        <w:r w:rsidR="007B027F">
          <w:rPr>
            <w:rFonts w:asciiTheme="minorHAnsi" w:eastAsiaTheme="minorEastAsia" w:hAnsiTheme="minorHAnsi"/>
            <w:noProof/>
            <w:sz w:val="22"/>
            <w:lang w:val="en-MY" w:eastAsia="en-MY"/>
          </w:rPr>
          <w:tab/>
        </w:r>
        <w:r w:rsidR="007B027F" w:rsidRPr="00C911C3">
          <w:rPr>
            <w:rStyle w:val="Hyperlink"/>
            <w:noProof/>
          </w:rPr>
          <w:t>Average rainfall in 2020.</w:t>
        </w:r>
        <w:r w:rsidR="007B027F">
          <w:rPr>
            <w:noProof/>
            <w:webHidden/>
          </w:rPr>
          <w:tab/>
        </w:r>
        <w:r w:rsidR="007B027F">
          <w:rPr>
            <w:noProof/>
            <w:webHidden/>
          </w:rPr>
          <w:fldChar w:fldCharType="begin"/>
        </w:r>
        <w:r w:rsidR="007B027F">
          <w:rPr>
            <w:noProof/>
            <w:webHidden/>
          </w:rPr>
          <w:instrText xml:space="preserve"> PAGEREF _Toc62038169 \h </w:instrText>
        </w:r>
        <w:r w:rsidR="007B027F">
          <w:rPr>
            <w:noProof/>
            <w:webHidden/>
          </w:rPr>
        </w:r>
        <w:r w:rsidR="007B027F">
          <w:rPr>
            <w:noProof/>
            <w:webHidden/>
          </w:rPr>
          <w:fldChar w:fldCharType="separate"/>
        </w:r>
        <w:r w:rsidR="00BF1CE6">
          <w:rPr>
            <w:noProof/>
            <w:webHidden/>
          </w:rPr>
          <w:t>1</w:t>
        </w:r>
        <w:r w:rsidR="007B027F">
          <w:rPr>
            <w:noProof/>
            <w:webHidden/>
          </w:rPr>
          <w:fldChar w:fldCharType="end"/>
        </w:r>
      </w:hyperlink>
    </w:p>
    <w:p w:rsidR="007B027F" w:rsidRDefault="007E0B4B">
      <w:pPr>
        <w:pStyle w:val="TableofFigures"/>
        <w:tabs>
          <w:tab w:val="right" w:pos="8299"/>
        </w:tabs>
        <w:rPr>
          <w:rFonts w:asciiTheme="minorHAnsi" w:eastAsiaTheme="minorEastAsia" w:hAnsiTheme="minorHAnsi"/>
          <w:noProof/>
          <w:sz w:val="22"/>
          <w:lang w:val="en-MY" w:eastAsia="en-MY"/>
        </w:rPr>
      </w:pPr>
      <w:hyperlink w:anchor="_Toc62038170" w:history="1">
        <w:r w:rsidR="007B027F" w:rsidRPr="00C911C3">
          <w:rPr>
            <w:rStyle w:val="Hyperlink"/>
            <w:noProof/>
          </w:rPr>
          <w:t>Table 5.1</w:t>
        </w:r>
        <w:r w:rsidR="007B027F">
          <w:rPr>
            <w:rFonts w:asciiTheme="minorHAnsi" w:eastAsiaTheme="minorEastAsia" w:hAnsiTheme="minorHAnsi"/>
            <w:noProof/>
            <w:sz w:val="22"/>
            <w:lang w:val="en-MY" w:eastAsia="en-MY"/>
          </w:rPr>
          <w:tab/>
        </w:r>
        <w:r w:rsidR="007B027F" w:rsidRPr="00C911C3">
          <w:rPr>
            <w:rStyle w:val="Hyperlink"/>
            <w:noProof/>
          </w:rPr>
          <w:t>Humidity and wind speed in 2020.</w:t>
        </w:r>
        <w:r w:rsidR="007B027F">
          <w:rPr>
            <w:noProof/>
            <w:webHidden/>
          </w:rPr>
          <w:tab/>
        </w:r>
        <w:r w:rsidR="007B027F">
          <w:rPr>
            <w:noProof/>
            <w:webHidden/>
          </w:rPr>
          <w:fldChar w:fldCharType="begin"/>
        </w:r>
        <w:r w:rsidR="007B027F">
          <w:rPr>
            <w:noProof/>
            <w:webHidden/>
          </w:rPr>
          <w:instrText xml:space="preserve"> PAGEREF _Toc62038170 \h </w:instrText>
        </w:r>
        <w:r w:rsidR="007B027F">
          <w:rPr>
            <w:noProof/>
            <w:webHidden/>
          </w:rPr>
        </w:r>
        <w:r w:rsidR="007B027F">
          <w:rPr>
            <w:noProof/>
            <w:webHidden/>
          </w:rPr>
          <w:fldChar w:fldCharType="separate"/>
        </w:r>
        <w:r w:rsidR="00BF1CE6">
          <w:rPr>
            <w:noProof/>
            <w:webHidden/>
          </w:rPr>
          <w:t>1</w:t>
        </w:r>
        <w:r w:rsidR="007B027F">
          <w:rPr>
            <w:noProof/>
            <w:webHidden/>
          </w:rPr>
          <w:fldChar w:fldCharType="end"/>
        </w:r>
      </w:hyperlink>
    </w:p>
    <w:p w:rsidR="009E40EF" w:rsidRDefault="00771AC2" w:rsidP="009E40EF">
      <w:r>
        <w:fldChar w:fldCharType="end"/>
      </w:r>
    </w:p>
    <w:p w:rsidR="00F51DE4" w:rsidRDefault="00F51DE4" w:rsidP="0040581A">
      <w:pPr>
        <w:pStyle w:val="PremilinaryTitle"/>
        <w:spacing w:after="960"/>
      </w:pPr>
      <w:bookmarkStart w:id="8" w:name="_Toc61258443"/>
      <w:r>
        <w:t xml:space="preserve">LIST OF </w:t>
      </w:r>
      <w:r w:rsidRPr="0040581A">
        <w:t>FIGURES</w:t>
      </w:r>
      <w:bookmarkEnd w:id="8"/>
    </w:p>
    <w:tbl>
      <w:tblPr>
        <w:tblW w:w="0" w:type="auto"/>
        <w:tblCellMar>
          <w:left w:w="0" w:type="dxa"/>
          <w:right w:w="0" w:type="dxa"/>
        </w:tblCellMar>
        <w:tblLook w:val="04A0" w:firstRow="1" w:lastRow="0" w:firstColumn="1" w:lastColumn="0" w:noHBand="0" w:noVBand="1"/>
      </w:tblPr>
      <w:tblGrid>
        <w:gridCol w:w="3690"/>
        <w:gridCol w:w="3865"/>
        <w:gridCol w:w="744"/>
      </w:tblGrid>
      <w:tr w:rsidR="0040581A" w:rsidTr="007A6E2E">
        <w:tc>
          <w:tcPr>
            <w:tcW w:w="3690" w:type="dxa"/>
          </w:tcPr>
          <w:p w:rsidR="0040581A" w:rsidRDefault="0040581A" w:rsidP="009B7E16">
            <w:pPr>
              <w:pStyle w:val="TableNo"/>
            </w:pPr>
            <w:r>
              <w:t>Figure No.</w:t>
            </w:r>
          </w:p>
        </w:tc>
        <w:tc>
          <w:tcPr>
            <w:tcW w:w="3865" w:type="dxa"/>
          </w:tcPr>
          <w:p w:rsidR="0040581A" w:rsidRDefault="0040581A" w:rsidP="009B7E16">
            <w:pPr>
              <w:pStyle w:val="TableNo"/>
            </w:pPr>
            <w:r w:rsidRPr="00640A8F">
              <w:t>Title</w:t>
            </w:r>
          </w:p>
        </w:tc>
        <w:tc>
          <w:tcPr>
            <w:tcW w:w="744" w:type="dxa"/>
          </w:tcPr>
          <w:p w:rsidR="0040581A" w:rsidRDefault="0040581A" w:rsidP="009B7E16">
            <w:pPr>
              <w:pStyle w:val="PageTOC"/>
            </w:pPr>
            <w:r>
              <w:t>Page</w:t>
            </w:r>
          </w:p>
        </w:tc>
      </w:tr>
    </w:tbl>
    <w:p w:rsidR="0050305A" w:rsidRDefault="0040581A">
      <w:pPr>
        <w:pStyle w:val="TableofFigures"/>
        <w:tabs>
          <w:tab w:val="right" w:pos="8299"/>
        </w:tabs>
        <w:rPr>
          <w:rFonts w:asciiTheme="minorHAnsi" w:eastAsiaTheme="minorEastAsia" w:hAnsiTheme="minorHAnsi"/>
          <w:noProof/>
          <w:sz w:val="22"/>
          <w:lang w:val="en-MY" w:eastAsia="en-MY"/>
        </w:rPr>
      </w:pPr>
      <w:r>
        <w:fldChar w:fldCharType="begin"/>
      </w:r>
      <w:r>
        <w:instrText xml:space="preserve"> TOC \h \z \c "Figure" </w:instrText>
      </w:r>
      <w:r>
        <w:fldChar w:fldCharType="separate"/>
      </w:r>
      <w:hyperlink w:anchor="_Toc62035682" w:history="1">
        <w:r w:rsidR="0050305A" w:rsidRPr="00C21301">
          <w:rPr>
            <w:rStyle w:val="Hyperlink"/>
            <w:noProof/>
          </w:rPr>
          <w:t>Figure 1.1</w:t>
        </w:r>
        <w:r w:rsidR="0050305A">
          <w:rPr>
            <w:rFonts w:asciiTheme="minorHAnsi" w:eastAsiaTheme="minorEastAsia" w:hAnsiTheme="minorHAnsi"/>
            <w:noProof/>
            <w:sz w:val="22"/>
            <w:lang w:val="en-MY" w:eastAsia="en-MY"/>
          </w:rPr>
          <w:tab/>
        </w:r>
        <w:r w:rsidR="0050305A" w:rsidRPr="00C21301">
          <w:rPr>
            <w:rStyle w:val="Hyperlink"/>
            <w:noProof/>
          </w:rPr>
          <w:t>Logo UniSZA (Ali et. Al, 2020)</w:t>
        </w:r>
        <w:r w:rsidR="0050305A">
          <w:rPr>
            <w:noProof/>
            <w:webHidden/>
          </w:rPr>
          <w:tab/>
        </w:r>
        <w:r w:rsidR="0050305A">
          <w:rPr>
            <w:noProof/>
            <w:webHidden/>
          </w:rPr>
          <w:fldChar w:fldCharType="begin"/>
        </w:r>
        <w:r w:rsidR="0050305A">
          <w:rPr>
            <w:noProof/>
            <w:webHidden/>
          </w:rPr>
          <w:instrText xml:space="preserve"> PAGEREF _Toc62035682 \h </w:instrText>
        </w:r>
        <w:r w:rsidR="0050305A">
          <w:rPr>
            <w:noProof/>
            <w:webHidden/>
          </w:rPr>
        </w:r>
        <w:r w:rsidR="0050305A">
          <w:rPr>
            <w:noProof/>
            <w:webHidden/>
          </w:rPr>
          <w:fldChar w:fldCharType="separate"/>
        </w:r>
        <w:r w:rsidR="00BF1CE6">
          <w:rPr>
            <w:noProof/>
            <w:webHidden/>
          </w:rPr>
          <w:t>1</w:t>
        </w:r>
        <w:r w:rsidR="0050305A">
          <w:rPr>
            <w:noProof/>
            <w:webHidden/>
          </w:rPr>
          <w:fldChar w:fldCharType="end"/>
        </w:r>
      </w:hyperlink>
    </w:p>
    <w:p w:rsidR="0050305A" w:rsidRDefault="007E0B4B">
      <w:pPr>
        <w:pStyle w:val="TableofFigures"/>
        <w:tabs>
          <w:tab w:val="right" w:pos="8299"/>
        </w:tabs>
        <w:rPr>
          <w:rFonts w:asciiTheme="minorHAnsi" w:eastAsiaTheme="minorEastAsia" w:hAnsiTheme="minorHAnsi"/>
          <w:noProof/>
          <w:sz w:val="22"/>
          <w:lang w:val="en-MY" w:eastAsia="en-MY"/>
        </w:rPr>
      </w:pPr>
      <w:hyperlink w:anchor="_Toc62035683" w:history="1">
        <w:r w:rsidR="0050305A" w:rsidRPr="00C21301">
          <w:rPr>
            <w:rStyle w:val="Hyperlink"/>
            <w:noProof/>
          </w:rPr>
          <w:t>Figure 1.2</w:t>
        </w:r>
        <w:r w:rsidR="0050305A">
          <w:rPr>
            <w:rFonts w:asciiTheme="minorHAnsi" w:eastAsiaTheme="minorEastAsia" w:hAnsiTheme="minorHAnsi"/>
            <w:noProof/>
            <w:sz w:val="22"/>
            <w:lang w:val="en-MY" w:eastAsia="en-MY"/>
          </w:rPr>
          <w:tab/>
        </w:r>
        <w:r w:rsidR="0050305A" w:rsidRPr="00C21301">
          <w:rPr>
            <w:rStyle w:val="Hyperlink"/>
            <w:noProof/>
          </w:rPr>
          <w:t>A Sample of Formatting Method</w:t>
        </w:r>
        <w:r w:rsidR="0050305A">
          <w:rPr>
            <w:noProof/>
            <w:webHidden/>
          </w:rPr>
          <w:tab/>
        </w:r>
        <w:r w:rsidR="0050305A">
          <w:rPr>
            <w:noProof/>
            <w:webHidden/>
          </w:rPr>
          <w:fldChar w:fldCharType="begin"/>
        </w:r>
        <w:r w:rsidR="0050305A">
          <w:rPr>
            <w:noProof/>
            <w:webHidden/>
          </w:rPr>
          <w:instrText xml:space="preserve"> PAGEREF _Toc62035683 \h </w:instrText>
        </w:r>
        <w:r w:rsidR="0050305A">
          <w:rPr>
            <w:noProof/>
            <w:webHidden/>
          </w:rPr>
        </w:r>
        <w:r w:rsidR="0050305A">
          <w:rPr>
            <w:noProof/>
            <w:webHidden/>
          </w:rPr>
          <w:fldChar w:fldCharType="separate"/>
        </w:r>
        <w:r w:rsidR="00BF1CE6">
          <w:rPr>
            <w:noProof/>
            <w:webHidden/>
          </w:rPr>
          <w:t>1</w:t>
        </w:r>
        <w:r w:rsidR="0050305A">
          <w:rPr>
            <w:noProof/>
            <w:webHidden/>
          </w:rPr>
          <w:fldChar w:fldCharType="end"/>
        </w:r>
      </w:hyperlink>
    </w:p>
    <w:p w:rsidR="0050305A" w:rsidRDefault="007E0B4B">
      <w:pPr>
        <w:pStyle w:val="TableofFigures"/>
        <w:tabs>
          <w:tab w:val="right" w:pos="8299"/>
        </w:tabs>
        <w:rPr>
          <w:rFonts w:asciiTheme="minorHAnsi" w:eastAsiaTheme="minorEastAsia" w:hAnsiTheme="minorHAnsi"/>
          <w:noProof/>
          <w:sz w:val="22"/>
          <w:lang w:val="en-MY" w:eastAsia="en-MY"/>
        </w:rPr>
      </w:pPr>
      <w:hyperlink w:anchor="_Toc62035684" w:history="1">
        <w:r w:rsidR="0050305A" w:rsidRPr="00C21301">
          <w:rPr>
            <w:rStyle w:val="Hyperlink"/>
            <w:noProof/>
          </w:rPr>
          <w:t>Figure 1.3</w:t>
        </w:r>
        <w:r w:rsidR="0050305A">
          <w:rPr>
            <w:rFonts w:asciiTheme="minorHAnsi" w:eastAsiaTheme="minorEastAsia" w:hAnsiTheme="minorHAnsi"/>
            <w:noProof/>
            <w:sz w:val="22"/>
            <w:lang w:val="en-MY" w:eastAsia="en-MY"/>
          </w:rPr>
          <w:tab/>
        </w:r>
        <w:r w:rsidR="0050305A" w:rsidRPr="00C21301">
          <w:rPr>
            <w:rStyle w:val="Hyperlink"/>
            <w:noProof/>
          </w:rPr>
          <w:t>The Hadith on Knowledge</w:t>
        </w:r>
        <w:r w:rsidR="0050305A">
          <w:rPr>
            <w:noProof/>
            <w:webHidden/>
          </w:rPr>
          <w:tab/>
        </w:r>
        <w:r w:rsidR="0050305A">
          <w:rPr>
            <w:noProof/>
            <w:webHidden/>
          </w:rPr>
          <w:fldChar w:fldCharType="begin"/>
        </w:r>
        <w:r w:rsidR="0050305A">
          <w:rPr>
            <w:noProof/>
            <w:webHidden/>
          </w:rPr>
          <w:instrText xml:space="preserve"> PAGEREF _Toc62035684 \h </w:instrText>
        </w:r>
        <w:r w:rsidR="0050305A">
          <w:rPr>
            <w:noProof/>
            <w:webHidden/>
          </w:rPr>
        </w:r>
        <w:r w:rsidR="0050305A">
          <w:rPr>
            <w:noProof/>
            <w:webHidden/>
          </w:rPr>
          <w:fldChar w:fldCharType="separate"/>
        </w:r>
        <w:r w:rsidR="00BF1CE6">
          <w:rPr>
            <w:noProof/>
            <w:webHidden/>
          </w:rPr>
          <w:t>1</w:t>
        </w:r>
        <w:r w:rsidR="0050305A">
          <w:rPr>
            <w:noProof/>
            <w:webHidden/>
          </w:rPr>
          <w:fldChar w:fldCharType="end"/>
        </w:r>
      </w:hyperlink>
    </w:p>
    <w:p w:rsidR="0050305A" w:rsidRDefault="007E0B4B">
      <w:pPr>
        <w:pStyle w:val="TableofFigures"/>
        <w:tabs>
          <w:tab w:val="right" w:pos="8299"/>
        </w:tabs>
        <w:rPr>
          <w:rFonts w:asciiTheme="minorHAnsi" w:eastAsiaTheme="minorEastAsia" w:hAnsiTheme="minorHAnsi"/>
          <w:noProof/>
          <w:sz w:val="22"/>
          <w:lang w:val="en-MY" w:eastAsia="en-MY"/>
        </w:rPr>
      </w:pPr>
      <w:hyperlink w:anchor="_Toc62035685" w:history="1">
        <w:r w:rsidR="0050305A" w:rsidRPr="00C21301">
          <w:rPr>
            <w:rStyle w:val="Hyperlink"/>
            <w:noProof/>
          </w:rPr>
          <w:t>Figure 1.4</w:t>
        </w:r>
        <w:r w:rsidR="0050305A">
          <w:rPr>
            <w:rFonts w:asciiTheme="minorHAnsi" w:eastAsiaTheme="minorEastAsia" w:hAnsiTheme="minorHAnsi"/>
            <w:noProof/>
            <w:sz w:val="22"/>
            <w:lang w:val="en-MY" w:eastAsia="en-MY"/>
          </w:rPr>
          <w:tab/>
        </w:r>
        <w:r w:rsidR="0050305A" w:rsidRPr="00C21301">
          <w:rPr>
            <w:rStyle w:val="Hyperlink"/>
            <w:noProof/>
          </w:rPr>
          <w:t>Hospital UniSZA (ASO, 2020)</w:t>
        </w:r>
        <w:r w:rsidR="0050305A">
          <w:rPr>
            <w:noProof/>
            <w:webHidden/>
          </w:rPr>
          <w:tab/>
        </w:r>
        <w:r w:rsidR="0050305A">
          <w:rPr>
            <w:noProof/>
            <w:webHidden/>
          </w:rPr>
          <w:fldChar w:fldCharType="begin"/>
        </w:r>
        <w:r w:rsidR="0050305A">
          <w:rPr>
            <w:noProof/>
            <w:webHidden/>
          </w:rPr>
          <w:instrText xml:space="preserve"> PAGEREF _Toc62035685 \h </w:instrText>
        </w:r>
        <w:r w:rsidR="0050305A">
          <w:rPr>
            <w:noProof/>
            <w:webHidden/>
          </w:rPr>
        </w:r>
        <w:r w:rsidR="0050305A">
          <w:rPr>
            <w:noProof/>
            <w:webHidden/>
          </w:rPr>
          <w:fldChar w:fldCharType="separate"/>
        </w:r>
        <w:r w:rsidR="00BF1CE6">
          <w:rPr>
            <w:noProof/>
            <w:webHidden/>
          </w:rPr>
          <w:t>1</w:t>
        </w:r>
        <w:r w:rsidR="0050305A">
          <w:rPr>
            <w:noProof/>
            <w:webHidden/>
          </w:rPr>
          <w:fldChar w:fldCharType="end"/>
        </w:r>
      </w:hyperlink>
    </w:p>
    <w:p w:rsidR="0050305A" w:rsidRDefault="007E0B4B">
      <w:pPr>
        <w:pStyle w:val="TableofFigures"/>
        <w:tabs>
          <w:tab w:val="right" w:pos="8299"/>
        </w:tabs>
        <w:rPr>
          <w:rFonts w:asciiTheme="minorHAnsi" w:eastAsiaTheme="minorEastAsia" w:hAnsiTheme="minorHAnsi"/>
          <w:noProof/>
          <w:sz w:val="22"/>
          <w:lang w:val="en-MY" w:eastAsia="en-MY"/>
        </w:rPr>
      </w:pPr>
      <w:hyperlink w:anchor="_Toc62035686" w:history="1">
        <w:r w:rsidR="0050305A" w:rsidRPr="00C21301">
          <w:rPr>
            <w:rStyle w:val="Hyperlink"/>
            <w:noProof/>
          </w:rPr>
          <w:t>Figure 2.1</w:t>
        </w:r>
        <w:r w:rsidR="0050305A">
          <w:rPr>
            <w:rFonts w:asciiTheme="minorHAnsi" w:eastAsiaTheme="minorEastAsia" w:hAnsiTheme="minorHAnsi"/>
            <w:noProof/>
            <w:sz w:val="22"/>
            <w:lang w:val="en-MY" w:eastAsia="en-MY"/>
          </w:rPr>
          <w:tab/>
        </w:r>
        <w:r w:rsidR="0050305A" w:rsidRPr="00C21301">
          <w:rPr>
            <w:rStyle w:val="Hyperlink"/>
            <w:noProof/>
          </w:rPr>
          <w:t>The Spectrum of Cooking Oil</w:t>
        </w:r>
        <w:r w:rsidR="0050305A">
          <w:rPr>
            <w:noProof/>
            <w:webHidden/>
          </w:rPr>
          <w:tab/>
        </w:r>
        <w:r w:rsidR="0050305A">
          <w:rPr>
            <w:noProof/>
            <w:webHidden/>
          </w:rPr>
          <w:fldChar w:fldCharType="begin"/>
        </w:r>
        <w:r w:rsidR="0050305A">
          <w:rPr>
            <w:noProof/>
            <w:webHidden/>
          </w:rPr>
          <w:instrText xml:space="preserve"> PAGEREF _Toc62035686 \h </w:instrText>
        </w:r>
        <w:r w:rsidR="0050305A">
          <w:rPr>
            <w:noProof/>
            <w:webHidden/>
          </w:rPr>
        </w:r>
        <w:r w:rsidR="0050305A">
          <w:rPr>
            <w:noProof/>
            <w:webHidden/>
          </w:rPr>
          <w:fldChar w:fldCharType="separate"/>
        </w:r>
        <w:r w:rsidR="00BF1CE6">
          <w:rPr>
            <w:noProof/>
            <w:webHidden/>
          </w:rPr>
          <w:t>1</w:t>
        </w:r>
        <w:r w:rsidR="0050305A">
          <w:rPr>
            <w:noProof/>
            <w:webHidden/>
          </w:rPr>
          <w:fldChar w:fldCharType="end"/>
        </w:r>
      </w:hyperlink>
    </w:p>
    <w:p w:rsidR="0050305A" w:rsidRDefault="007E0B4B">
      <w:pPr>
        <w:pStyle w:val="TableofFigures"/>
        <w:tabs>
          <w:tab w:val="right" w:pos="8299"/>
        </w:tabs>
        <w:rPr>
          <w:rFonts w:asciiTheme="minorHAnsi" w:eastAsiaTheme="minorEastAsia" w:hAnsiTheme="minorHAnsi"/>
          <w:noProof/>
          <w:sz w:val="22"/>
          <w:lang w:val="en-MY" w:eastAsia="en-MY"/>
        </w:rPr>
      </w:pPr>
      <w:hyperlink w:anchor="_Toc62035687" w:history="1">
        <w:r w:rsidR="0050305A" w:rsidRPr="00C21301">
          <w:rPr>
            <w:rStyle w:val="Hyperlink"/>
            <w:noProof/>
          </w:rPr>
          <w:t>Figure 2.2</w:t>
        </w:r>
        <w:r w:rsidR="0050305A">
          <w:rPr>
            <w:rFonts w:asciiTheme="minorHAnsi" w:eastAsiaTheme="minorEastAsia" w:hAnsiTheme="minorHAnsi"/>
            <w:noProof/>
            <w:sz w:val="22"/>
            <w:lang w:val="en-MY" w:eastAsia="en-MY"/>
          </w:rPr>
          <w:tab/>
        </w:r>
        <w:r w:rsidR="0050305A" w:rsidRPr="00C21301">
          <w:rPr>
            <w:rStyle w:val="Hyperlink"/>
            <w:noProof/>
          </w:rPr>
          <w:t>A Sample of Grass and Bamboo 2</w:t>
        </w:r>
        <w:r w:rsidR="0050305A">
          <w:rPr>
            <w:noProof/>
            <w:webHidden/>
          </w:rPr>
          <w:tab/>
        </w:r>
        <w:r w:rsidR="0050305A">
          <w:rPr>
            <w:noProof/>
            <w:webHidden/>
          </w:rPr>
          <w:fldChar w:fldCharType="begin"/>
        </w:r>
        <w:r w:rsidR="0050305A">
          <w:rPr>
            <w:noProof/>
            <w:webHidden/>
          </w:rPr>
          <w:instrText xml:space="preserve"> PAGEREF _Toc62035687 \h </w:instrText>
        </w:r>
        <w:r w:rsidR="0050305A">
          <w:rPr>
            <w:noProof/>
            <w:webHidden/>
          </w:rPr>
        </w:r>
        <w:r w:rsidR="0050305A">
          <w:rPr>
            <w:noProof/>
            <w:webHidden/>
          </w:rPr>
          <w:fldChar w:fldCharType="separate"/>
        </w:r>
        <w:r w:rsidR="00BF1CE6">
          <w:rPr>
            <w:noProof/>
            <w:webHidden/>
          </w:rPr>
          <w:t>1</w:t>
        </w:r>
        <w:r w:rsidR="0050305A">
          <w:rPr>
            <w:noProof/>
            <w:webHidden/>
          </w:rPr>
          <w:fldChar w:fldCharType="end"/>
        </w:r>
      </w:hyperlink>
    </w:p>
    <w:p w:rsidR="0050305A" w:rsidRDefault="007E0B4B">
      <w:pPr>
        <w:pStyle w:val="TableofFigures"/>
        <w:tabs>
          <w:tab w:val="right" w:pos="8299"/>
        </w:tabs>
        <w:rPr>
          <w:rFonts w:asciiTheme="minorHAnsi" w:eastAsiaTheme="minorEastAsia" w:hAnsiTheme="minorHAnsi"/>
          <w:noProof/>
          <w:sz w:val="22"/>
          <w:lang w:val="en-MY" w:eastAsia="en-MY"/>
        </w:rPr>
      </w:pPr>
      <w:hyperlink w:anchor="_Toc62035688" w:history="1">
        <w:r w:rsidR="0050305A" w:rsidRPr="00C21301">
          <w:rPr>
            <w:rStyle w:val="Hyperlink"/>
            <w:noProof/>
          </w:rPr>
          <w:t>Figure 3.1</w:t>
        </w:r>
        <w:r w:rsidR="0050305A">
          <w:rPr>
            <w:rFonts w:asciiTheme="minorHAnsi" w:eastAsiaTheme="minorEastAsia" w:hAnsiTheme="minorHAnsi"/>
            <w:noProof/>
            <w:sz w:val="22"/>
            <w:lang w:val="en-MY" w:eastAsia="en-MY"/>
          </w:rPr>
          <w:tab/>
        </w:r>
        <w:r w:rsidR="0050305A" w:rsidRPr="00C21301">
          <w:rPr>
            <w:rStyle w:val="Hyperlink"/>
            <w:noProof/>
          </w:rPr>
          <w:t>A Sample of Formatting Method</w:t>
        </w:r>
        <w:r w:rsidR="0050305A">
          <w:rPr>
            <w:noProof/>
            <w:webHidden/>
          </w:rPr>
          <w:tab/>
        </w:r>
        <w:r w:rsidR="0050305A">
          <w:rPr>
            <w:noProof/>
            <w:webHidden/>
          </w:rPr>
          <w:fldChar w:fldCharType="begin"/>
        </w:r>
        <w:r w:rsidR="0050305A">
          <w:rPr>
            <w:noProof/>
            <w:webHidden/>
          </w:rPr>
          <w:instrText xml:space="preserve"> PAGEREF _Toc62035688 \h </w:instrText>
        </w:r>
        <w:r w:rsidR="0050305A">
          <w:rPr>
            <w:noProof/>
            <w:webHidden/>
          </w:rPr>
        </w:r>
        <w:r w:rsidR="0050305A">
          <w:rPr>
            <w:noProof/>
            <w:webHidden/>
          </w:rPr>
          <w:fldChar w:fldCharType="separate"/>
        </w:r>
        <w:r w:rsidR="00BF1CE6">
          <w:rPr>
            <w:noProof/>
            <w:webHidden/>
          </w:rPr>
          <w:t>1</w:t>
        </w:r>
        <w:r w:rsidR="0050305A">
          <w:rPr>
            <w:noProof/>
            <w:webHidden/>
          </w:rPr>
          <w:fldChar w:fldCharType="end"/>
        </w:r>
      </w:hyperlink>
    </w:p>
    <w:p w:rsidR="0050305A" w:rsidRDefault="007E0B4B">
      <w:pPr>
        <w:pStyle w:val="TableofFigures"/>
        <w:tabs>
          <w:tab w:val="right" w:pos="8299"/>
        </w:tabs>
        <w:rPr>
          <w:rFonts w:asciiTheme="minorHAnsi" w:eastAsiaTheme="minorEastAsia" w:hAnsiTheme="minorHAnsi"/>
          <w:noProof/>
          <w:sz w:val="22"/>
          <w:lang w:val="en-MY" w:eastAsia="en-MY"/>
        </w:rPr>
      </w:pPr>
      <w:hyperlink w:anchor="_Toc62035689" w:history="1">
        <w:r w:rsidR="0050305A" w:rsidRPr="00C21301">
          <w:rPr>
            <w:rStyle w:val="Hyperlink"/>
            <w:noProof/>
          </w:rPr>
          <w:t>Figure 3.2</w:t>
        </w:r>
        <w:r w:rsidR="0050305A">
          <w:rPr>
            <w:rFonts w:asciiTheme="minorHAnsi" w:eastAsiaTheme="minorEastAsia" w:hAnsiTheme="minorHAnsi"/>
            <w:noProof/>
            <w:sz w:val="22"/>
            <w:lang w:val="en-MY" w:eastAsia="en-MY"/>
          </w:rPr>
          <w:tab/>
        </w:r>
        <w:r w:rsidR="0050305A" w:rsidRPr="00C21301">
          <w:rPr>
            <w:rStyle w:val="Hyperlink"/>
            <w:noProof/>
          </w:rPr>
          <w:t>The Hadith on Knowledge</w:t>
        </w:r>
        <w:r w:rsidR="0050305A">
          <w:rPr>
            <w:noProof/>
            <w:webHidden/>
          </w:rPr>
          <w:tab/>
        </w:r>
        <w:r w:rsidR="0050305A">
          <w:rPr>
            <w:noProof/>
            <w:webHidden/>
          </w:rPr>
          <w:fldChar w:fldCharType="begin"/>
        </w:r>
        <w:r w:rsidR="0050305A">
          <w:rPr>
            <w:noProof/>
            <w:webHidden/>
          </w:rPr>
          <w:instrText xml:space="preserve"> PAGEREF _Toc62035689 \h </w:instrText>
        </w:r>
        <w:r w:rsidR="0050305A">
          <w:rPr>
            <w:noProof/>
            <w:webHidden/>
          </w:rPr>
        </w:r>
        <w:r w:rsidR="0050305A">
          <w:rPr>
            <w:noProof/>
            <w:webHidden/>
          </w:rPr>
          <w:fldChar w:fldCharType="separate"/>
        </w:r>
        <w:r w:rsidR="00BF1CE6">
          <w:rPr>
            <w:noProof/>
            <w:webHidden/>
          </w:rPr>
          <w:t>1</w:t>
        </w:r>
        <w:r w:rsidR="0050305A">
          <w:rPr>
            <w:noProof/>
            <w:webHidden/>
          </w:rPr>
          <w:fldChar w:fldCharType="end"/>
        </w:r>
      </w:hyperlink>
    </w:p>
    <w:p w:rsidR="0050305A" w:rsidRDefault="007E0B4B">
      <w:pPr>
        <w:pStyle w:val="TableofFigures"/>
        <w:tabs>
          <w:tab w:val="right" w:pos="8299"/>
        </w:tabs>
        <w:rPr>
          <w:rFonts w:asciiTheme="minorHAnsi" w:eastAsiaTheme="minorEastAsia" w:hAnsiTheme="minorHAnsi"/>
          <w:noProof/>
          <w:sz w:val="22"/>
          <w:lang w:val="en-MY" w:eastAsia="en-MY"/>
        </w:rPr>
      </w:pPr>
      <w:hyperlink w:anchor="_Toc62035690" w:history="1">
        <w:r w:rsidR="0050305A" w:rsidRPr="00C21301">
          <w:rPr>
            <w:rStyle w:val="Hyperlink"/>
            <w:noProof/>
          </w:rPr>
          <w:t>Figure 3.3</w:t>
        </w:r>
        <w:r w:rsidR="0050305A">
          <w:rPr>
            <w:rFonts w:asciiTheme="minorHAnsi" w:eastAsiaTheme="minorEastAsia" w:hAnsiTheme="minorHAnsi"/>
            <w:noProof/>
            <w:sz w:val="22"/>
            <w:lang w:val="en-MY" w:eastAsia="en-MY"/>
          </w:rPr>
          <w:tab/>
        </w:r>
        <w:r w:rsidR="0050305A" w:rsidRPr="00C21301">
          <w:rPr>
            <w:rStyle w:val="Hyperlink"/>
            <w:noProof/>
          </w:rPr>
          <w:t>Landscape of the Hospital  (SA, 2020)</w:t>
        </w:r>
        <w:r w:rsidR="0050305A">
          <w:rPr>
            <w:noProof/>
            <w:webHidden/>
          </w:rPr>
          <w:tab/>
        </w:r>
        <w:r w:rsidR="0050305A">
          <w:rPr>
            <w:noProof/>
            <w:webHidden/>
          </w:rPr>
          <w:fldChar w:fldCharType="begin"/>
        </w:r>
        <w:r w:rsidR="0050305A">
          <w:rPr>
            <w:noProof/>
            <w:webHidden/>
          </w:rPr>
          <w:instrText xml:space="preserve"> PAGEREF _Toc62035690 \h </w:instrText>
        </w:r>
        <w:r w:rsidR="0050305A">
          <w:rPr>
            <w:noProof/>
            <w:webHidden/>
          </w:rPr>
        </w:r>
        <w:r w:rsidR="0050305A">
          <w:rPr>
            <w:noProof/>
            <w:webHidden/>
          </w:rPr>
          <w:fldChar w:fldCharType="separate"/>
        </w:r>
        <w:r w:rsidR="00BF1CE6">
          <w:rPr>
            <w:noProof/>
            <w:webHidden/>
          </w:rPr>
          <w:t>1</w:t>
        </w:r>
        <w:r w:rsidR="0050305A">
          <w:rPr>
            <w:noProof/>
            <w:webHidden/>
          </w:rPr>
          <w:fldChar w:fldCharType="end"/>
        </w:r>
      </w:hyperlink>
    </w:p>
    <w:p w:rsidR="0050305A" w:rsidRDefault="007E0B4B">
      <w:pPr>
        <w:pStyle w:val="TableofFigures"/>
        <w:tabs>
          <w:tab w:val="right" w:pos="8299"/>
        </w:tabs>
        <w:rPr>
          <w:rFonts w:asciiTheme="minorHAnsi" w:eastAsiaTheme="minorEastAsia" w:hAnsiTheme="minorHAnsi"/>
          <w:noProof/>
          <w:sz w:val="22"/>
          <w:lang w:val="en-MY" w:eastAsia="en-MY"/>
        </w:rPr>
      </w:pPr>
      <w:hyperlink w:anchor="_Toc62035691" w:history="1">
        <w:r w:rsidR="0050305A" w:rsidRPr="00C21301">
          <w:rPr>
            <w:rStyle w:val="Hyperlink"/>
            <w:noProof/>
          </w:rPr>
          <w:t>Figure 3.4</w:t>
        </w:r>
        <w:r w:rsidR="0050305A">
          <w:rPr>
            <w:rFonts w:asciiTheme="minorHAnsi" w:eastAsiaTheme="minorEastAsia" w:hAnsiTheme="minorHAnsi"/>
            <w:noProof/>
            <w:sz w:val="22"/>
            <w:lang w:val="en-MY" w:eastAsia="en-MY"/>
          </w:rPr>
          <w:tab/>
        </w:r>
        <w:r w:rsidR="0050305A" w:rsidRPr="00C21301">
          <w:rPr>
            <w:rStyle w:val="Hyperlink"/>
            <w:noProof/>
          </w:rPr>
          <w:t>The screen for formatting a thesis using MS Word (MZJ, 2017</w:t>
        </w:r>
        <w:r w:rsidR="0050305A">
          <w:rPr>
            <w:noProof/>
            <w:webHidden/>
          </w:rPr>
          <w:tab/>
        </w:r>
        <w:r w:rsidR="0050305A">
          <w:rPr>
            <w:noProof/>
            <w:webHidden/>
          </w:rPr>
          <w:fldChar w:fldCharType="begin"/>
        </w:r>
        <w:r w:rsidR="0050305A">
          <w:rPr>
            <w:noProof/>
            <w:webHidden/>
          </w:rPr>
          <w:instrText xml:space="preserve"> PAGEREF _Toc62035691 \h </w:instrText>
        </w:r>
        <w:r w:rsidR="0050305A">
          <w:rPr>
            <w:noProof/>
            <w:webHidden/>
          </w:rPr>
        </w:r>
        <w:r w:rsidR="0050305A">
          <w:rPr>
            <w:noProof/>
            <w:webHidden/>
          </w:rPr>
          <w:fldChar w:fldCharType="separate"/>
        </w:r>
        <w:r w:rsidR="00BF1CE6">
          <w:rPr>
            <w:noProof/>
            <w:webHidden/>
          </w:rPr>
          <w:t>1</w:t>
        </w:r>
        <w:r w:rsidR="0050305A">
          <w:rPr>
            <w:noProof/>
            <w:webHidden/>
          </w:rPr>
          <w:fldChar w:fldCharType="end"/>
        </w:r>
      </w:hyperlink>
    </w:p>
    <w:p w:rsidR="0050305A" w:rsidRDefault="007E0B4B">
      <w:pPr>
        <w:pStyle w:val="TableofFigures"/>
        <w:tabs>
          <w:tab w:val="right" w:pos="8299"/>
        </w:tabs>
        <w:rPr>
          <w:rFonts w:asciiTheme="minorHAnsi" w:eastAsiaTheme="minorEastAsia" w:hAnsiTheme="minorHAnsi"/>
          <w:noProof/>
          <w:sz w:val="22"/>
          <w:lang w:val="en-MY" w:eastAsia="en-MY"/>
        </w:rPr>
      </w:pPr>
      <w:hyperlink w:anchor="_Toc62035692" w:history="1">
        <w:r w:rsidR="0050305A" w:rsidRPr="00C21301">
          <w:rPr>
            <w:rStyle w:val="Hyperlink"/>
            <w:noProof/>
          </w:rPr>
          <w:t>Figure 4.1</w:t>
        </w:r>
        <w:r w:rsidR="0050305A">
          <w:rPr>
            <w:rFonts w:asciiTheme="minorHAnsi" w:eastAsiaTheme="minorEastAsia" w:hAnsiTheme="minorHAnsi"/>
            <w:noProof/>
            <w:sz w:val="22"/>
            <w:lang w:val="en-MY" w:eastAsia="en-MY"/>
          </w:rPr>
          <w:tab/>
        </w:r>
        <w:r w:rsidR="0050305A" w:rsidRPr="00C21301">
          <w:rPr>
            <w:rStyle w:val="Hyperlink"/>
            <w:noProof/>
          </w:rPr>
          <w:t>Number of Covid-19 cases.</w:t>
        </w:r>
        <w:r w:rsidR="0050305A">
          <w:rPr>
            <w:noProof/>
            <w:webHidden/>
          </w:rPr>
          <w:tab/>
        </w:r>
        <w:r w:rsidR="0050305A">
          <w:rPr>
            <w:noProof/>
            <w:webHidden/>
          </w:rPr>
          <w:fldChar w:fldCharType="begin"/>
        </w:r>
        <w:r w:rsidR="0050305A">
          <w:rPr>
            <w:noProof/>
            <w:webHidden/>
          </w:rPr>
          <w:instrText xml:space="preserve"> PAGEREF _Toc62035692 \h </w:instrText>
        </w:r>
        <w:r w:rsidR="0050305A">
          <w:rPr>
            <w:noProof/>
            <w:webHidden/>
          </w:rPr>
        </w:r>
        <w:r w:rsidR="0050305A">
          <w:rPr>
            <w:noProof/>
            <w:webHidden/>
          </w:rPr>
          <w:fldChar w:fldCharType="separate"/>
        </w:r>
        <w:r w:rsidR="00BF1CE6">
          <w:rPr>
            <w:noProof/>
            <w:webHidden/>
          </w:rPr>
          <w:t>1</w:t>
        </w:r>
        <w:r w:rsidR="0050305A">
          <w:rPr>
            <w:noProof/>
            <w:webHidden/>
          </w:rPr>
          <w:fldChar w:fldCharType="end"/>
        </w:r>
      </w:hyperlink>
    </w:p>
    <w:p w:rsidR="0050305A" w:rsidRDefault="007E0B4B">
      <w:pPr>
        <w:pStyle w:val="TableofFigures"/>
        <w:tabs>
          <w:tab w:val="right" w:pos="8299"/>
        </w:tabs>
        <w:rPr>
          <w:rFonts w:asciiTheme="minorHAnsi" w:eastAsiaTheme="minorEastAsia" w:hAnsiTheme="minorHAnsi"/>
          <w:noProof/>
          <w:sz w:val="22"/>
          <w:lang w:val="en-MY" w:eastAsia="en-MY"/>
        </w:rPr>
      </w:pPr>
      <w:hyperlink w:anchor="_Toc62035693" w:history="1">
        <w:r w:rsidR="0050305A" w:rsidRPr="00C21301">
          <w:rPr>
            <w:rStyle w:val="Hyperlink"/>
            <w:noProof/>
          </w:rPr>
          <w:t>Figure 5.1</w:t>
        </w:r>
        <w:r w:rsidR="0050305A">
          <w:rPr>
            <w:rFonts w:asciiTheme="minorHAnsi" w:eastAsiaTheme="minorEastAsia" w:hAnsiTheme="minorHAnsi"/>
            <w:noProof/>
            <w:sz w:val="22"/>
            <w:lang w:val="en-MY" w:eastAsia="en-MY"/>
          </w:rPr>
          <w:tab/>
        </w:r>
        <w:r w:rsidR="0050305A" w:rsidRPr="00C21301">
          <w:rPr>
            <w:rStyle w:val="Hyperlink"/>
            <w:noProof/>
          </w:rPr>
          <w:t>Covid-19 virus.</w:t>
        </w:r>
        <w:r w:rsidR="0050305A">
          <w:rPr>
            <w:noProof/>
            <w:webHidden/>
          </w:rPr>
          <w:tab/>
        </w:r>
        <w:r w:rsidR="0050305A">
          <w:rPr>
            <w:noProof/>
            <w:webHidden/>
          </w:rPr>
          <w:fldChar w:fldCharType="begin"/>
        </w:r>
        <w:r w:rsidR="0050305A">
          <w:rPr>
            <w:noProof/>
            <w:webHidden/>
          </w:rPr>
          <w:instrText xml:space="preserve"> PAGEREF _Toc62035693 \h </w:instrText>
        </w:r>
        <w:r w:rsidR="0050305A">
          <w:rPr>
            <w:noProof/>
            <w:webHidden/>
          </w:rPr>
        </w:r>
        <w:r w:rsidR="0050305A">
          <w:rPr>
            <w:noProof/>
            <w:webHidden/>
          </w:rPr>
          <w:fldChar w:fldCharType="separate"/>
        </w:r>
        <w:r w:rsidR="00BF1CE6">
          <w:rPr>
            <w:noProof/>
            <w:webHidden/>
          </w:rPr>
          <w:t>1</w:t>
        </w:r>
        <w:r w:rsidR="0050305A">
          <w:rPr>
            <w:noProof/>
            <w:webHidden/>
          </w:rPr>
          <w:fldChar w:fldCharType="end"/>
        </w:r>
      </w:hyperlink>
    </w:p>
    <w:p w:rsidR="0050305A" w:rsidRDefault="007E0B4B">
      <w:pPr>
        <w:pStyle w:val="TableofFigures"/>
        <w:tabs>
          <w:tab w:val="right" w:pos="8299"/>
        </w:tabs>
        <w:rPr>
          <w:rFonts w:asciiTheme="minorHAnsi" w:eastAsiaTheme="minorEastAsia" w:hAnsiTheme="minorHAnsi"/>
          <w:noProof/>
          <w:sz w:val="22"/>
          <w:lang w:val="en-MY" w:eastAsia="en-MY"/>
        </w:rPr>
      </w:pPr>
      <w:hyperlink w:anchor="_Toc62035694" w:history="1">
        <w:r w:rsidR="0050305A" w:rsidRPr="00C21301">
          <w:rPr>
            <w:rStyle w:val="Hyperlink"/>
            <w:noProof/>
          </w:rPr>
          <w:t>Figure 5.2</w:t>
        </w:r>
        <w:r w:rsidR="0050305A">
          <w:rPr>
            <w:rFonts w:asciiTheme="minorHAnsi" w:eastAsiaTheme="minorEastAsia" w:hAnsiTheme="minorHAnsi"/>
            <w:noProof/>
            <w:sz w:val="22"/>
            <w:lang w:val="en-MY" w:eastAsia="en-MY"/>
          </w:rPr>
          <w:tab/>
        </w:r>
        <w:r w:rsidR="0050305A" w:rsidRPr="00C21301">
          <w:rPr>
            <w:rStyle w:val="Hyperlink"/>
            <w:noProof/>
          </w:rPr>
          <w:t xml:space="preserve"> A PCA Plots for Data Processing Strategy</w:t>
        </w:r>
        <w:r w:rsidR="0050305A">
          <w:rPr>
            <w:noProof/>
            <w:webHidden/>
          </w:rPr>
          <w:tab/>
        </w:r>
        <w:r w:rsidR="0050305A">
          <w:rPr>
            <w:noProof/>
            <w:webHidden/>
          </w:rPr>
          <w:fldChar w:fldCharType="begin"/>
        </w:r>
        <w:r w:rsidR="0050305A">
          <w:rPr>
            <w:noProof/>
            <w:webHidden/>
          </w:rPr>
          <w:instrText xml:space="preserve"> PAGEREF _Toc62035694 \h </w:instrText>
        </w:r>
        <w:r w:rsidR="0050305A">
          <w:rPr>
            <w:noProof/>
            <w:webHidden/>
          </w:rPr>
        </w:r>
        <w:r w:rsidR="0050305A">
          <w:rPr>
            <w:noProof/>
            <w:webHidden/>
          </w:rPr>
          <w:fldChar w:fldCharType="separate"/>
        </w:r>
        <w:r w:rsidR="00BF1CE6">
          <w:rPr>
            <w:noProof/>
            <w:webHidden/>
          </w:rPr>
          <w:t>1</w:t>
        </w:r>
        <w:r w:rsidR="0050305A">
          <w:rPr>
            <w:noProof/>
            <w:webHidden/>
          </w:rPr>
          <w:fldChar w:fldCharType="end"/>
        </w:r>
      </w:hyperlink>
    </w:p>
    <w:p w:rsidR="0040581A" w:rsidRDefault="0040581A" w:rsidP="0040581A">
      <w:r>
        <w:fldChar w:fldCharType="end"/>
      </w:r>
    </w:p>
    <w:p w:rsidR="00F51DE4" w:rsidRDefault="00F51DE4" w:rsidP="00B76A4E">
      <w:pPr>
        <w:pStyle w:val="PremilinaryTitle"/>
        <w:spacing w:after="960"/>
      </w:pPr>
      <w:bookmarkStart w:id="9" w:name="_Toc61258444"/>
      <w:r>
        <w:t>LIST OF APPENDICES</w:t>
      </w:r>
      <w:bookmarkEnd w:id="9"/>
    </w:p>
    <w:p w:rsidR="00ED66AF" w:rsidRDefault="00ED66AF" w:rsidP="00ED66AF">
      <w:pPr>
        <w:pStyle w:val="PageTOC"/>
      </w:pPr>
      <w:r>
        <w:t>Page</w:t>
      </w:r>
    </w:p>
    <w:p w:rsidR="00B66E0C" w:rsidRDefault="00ED66AF">
      <w:pPr>
        <w:pStyle w:val="TableofFigures"/>
        <w:tabs>
          <w:tab w:val="right" w:pos="8299"/>
        </w:tabs>
        <w:rPr>
          <w:rFonts w:asciiTheme="minorHAnsi" w:eastAsiaTheme="minorEastAsia" w:hAnsiTheme="minorHAnsi"/>
          <w:noProof/>
          <w:sz w:val="22"/>
          <w:lang w:val="en-MY" w:eastAsia="en-MY"/>
        </w:rPr>
      </w:pPr>
      <w:r>
        <w:fldChar w:fldCharType="begin"/>
      </w:r>
      <w:r>
        <w:instrText xml:space="preserve"> TOC \h \z \c "Appendix" </w:instrText>
      </w:r>
      <w:r>
        <w:fldChar w:fldCharType="separate"/>
      </w:r>
      <w:hyperlink w:anchor="_Toc61259218" w:history="1">
        <w:r w:rsidR="00B66E0C" w:rsidRPr="00E80A54">
          <w:rPr>
            <w:rStyle w:val="Hyperlink"/>
            <w:noProof/>
          </w:rPr>
          <w:t>Appendix A</w:t>
        </w:r>
        <w:r w:rsidR="00B66E0C">
          <w:rPr>
            <w:rFonts w:asciiTheme="minorHAnsi" w:eastAsiaTheme="minorEastAsia" w:hAnsiTheme="minorHAnsi"/>
            <w:noProof/>
            <w:sz w:val="22"/>
            <w:lang w:val="en-MY" w:eastAsia="en-MY"/>
          </w:rPr>
          <w:tab/>
        </w:r>
        <w:r w:rsidR="00B66E0C" w:rsidRPr="00E80A54">
          <w:rPr>
            <w:rStyle w:val="Hyperlink"/>
            <w:noProof/>
          </w:rPr>
          <w:t>Example of the Codes in PLS Algorithms</w:t>
        </w:r>
        <w:r w:rsidR="00B66E0C">
          <w:rPr>
            <w:noProof/>
            <w:webHidden/>
          </w:rPr>
          <w:tab/>
        </w:r>
        <w:r w:rsidR="00B66E0C">
          <w:rPr>
            <w:noProof/>
            <w:webHidden/>
          </w:rPr>
          <w:fldChar w:fldCharType="begin"/>
        </w:r>
        <w:r w:rsidR="00B66E0C">
          <w:rPr>
            <w:noProof/>
            <w:webHidden/>
          </w:rPr>
          <w:instrText xml:space="preserve"> PAGEREF _Toc61259218 \h </w:instrText>
        </w:r>
        <w:r w:rsidR="00B66E0C">
          <w:rPr>
            <w:noProof/>
            <w:webHidden/>
          </w:rPr>
        </w:r>
        <w:r w:rsidR="00B66E0C">
          <w:rPr>
            <w:noProof/>
            <w:webHidden/>
          </w:rPr>
          <w:fldChar w:fldCharType="separate"/>
        </w:r>
        <w:r w:rsidR="00BF1CE6">
          <w:rPr>
            <w:noProof/>
            <w:webHidden/>
          </w:rPr>
          <w:t>1</w:t>
        </w:r>
        <w:r w:rsidR="00B66E0C">
          <w:rPr>
            <w:noProof/>
            <w:webHidden/>
          </w:rPr>
          <w:fldChar w:fldCharType="end"/>
        </w:r>
      </w:hyperlink>
    </w:p>
    <w:p w:rsidR="00B66E0C" w:rsidRDefault="007E0B4B">
      <w:pPr>
        <w:pStyle w:val="TableofFigures"/>
        <w:tabs>
          <w:tab w:val="right" w:pos="8299"/>
        </w:tabs>
        <w:rPr>
          <w:rFonts w:asciiTheme="minorHAnsi" w:eastAsiaTheme="minorEastAsia" w:hAnsiTheme="minorHAnsi"/>
          <w:noProof/>
          <w:sz w:val="22"/>
          <w:lang w:val="en-MY" w:eastAsia="en-MY"/>
        </w:rPr>
      </w:pPr>
      <w:hyperlink w:anchor="_Toc61259219" w:history="1">
        <w:r w:rsidR="00B66E0C" w:rsidRPr="00E80A54">
          <w:rPr>
            <w:rStyle w:val="Hyperlink"/>
            <w:noProof/>
          </w:rPr>
          <w:t>Appendix B</w:t>
        </w:r>
        <w:r w:rsidR="00B66E0C">
          <w:rPr>
            <w:rFonts w:asciiTheme="minorHAnsi" w:eastAsiaTheme="minorEastAsia" w:hAnsiTheme="minorHAnsi"/>
            <w:noProof/>
            <w:sz w:val="22"/>
            <w:lang w:val="en-MY" w:eastAsia="en-MY"/>
          </w:rPr>
          <w:tab/>
        </w:r>
        <w:r w:rsidR="00B66E0C" w:rsidRPr="00E80A54">
          <w:rPr>
            <w:rStyle w:val="Hyperlink"/>
            <w:noProof/>
          </w:rPr>
          <w:t>Table of Parameters Used in Data Processing for PLS Testing Precoders on the Classification of Biological Activity</w:t>
        </w:r>
        <w:r w:rsidR="00B66E0C">
          <w:rPr>
            <w:noProof/>
            <w:webHidden/>
          </w:rPr>
          <w:tab/>
        </w:r>
        <w:r w:rsidR="00B66E0C">
          <w:rPr>
            <w:noProof/>
            <w:webHidden/>
          </w:rPr>
          <w:fldChar w:fldCharType="begin"/>
        </w:r>
        <w:r w:rsidR="00B66E0C">
          <w:rPr>
            <w:noProof/>
            <w:webHidden/>
          </w:rPr>
          <w:instrText xml:space="preserve"> PAGEREF _Toc61259219 \h </w:instrText>
        </w:r>
        <w:r w:rsidR="00B66E0C">
          <w:rPr>
            <w:noProof/>
            <w:webHidden/>
          </w:rPr>
        </w:r>
        <w:r w:rsidR="00B66E0C">
          <w:rPr>
            <w:noProof/>
            <w:webHidden/>
          </w:rPr>
          <w:fldChar w:fldCharType="separate"/>
        </w:r>
        <w:r w:rsidR="00BF1CE6">
          <w:rPr>
            <w:noProof/>
            <w:webHidden/>
          </w:rPr>
          <w:t>1</w:t>
        </w:r>
        <w:r w:rsidR="00B66E0C">
          <w:rPr>
            <w:noProof/>
            <w:webHidden/>
          </w:rPr>
          <w:fldChar w:fldCharType="end"/>
        </w:r>
      </w:hyperlink>
    </w:p>
    <w:p w:rsidR="00B66E0C" w:rsidRDefault="007E0B4B">
      <w:pPr>
        <w:pStyle w:val="TableofFigures"/>
        <w:tabs>
          <w:tab w:val="right" w:pos="8299"/>
        </w:tabs>
        <w:rPr>
          <w:rFonts w:asciiTheme="minorHAnsi" w:eastAsiaTheme="minorEastAsia" w:hAnsiTheme="minorHAnsi"/>
          <w:noProof/>
          <w:sz w:val="22"/>
          <w:lang w:val="en-MY" w:eastAsia="en-MY"/>
        </w:rPr>
      </w:pPr>
      <w:hyperlink w:anchor="_Toc61259220" w:history="1">
        <w:r w:rsidR="00B66E0C" w:rsidRPr="00E80A54">
          <w:rPr>
            <w:rStyle w:val="Hyperlink"/>
            <w:noProof/>
          </w:rPr>
          <w:t>Appendix C</w:t>
        </w:r>
        <w:r w:rsidR="00B66E0C">
          <w:rPr>
            <w:rFonts w:asciiTheme="minorHAnsi" w:eastAsiaTheme="minorEastAsia" w:hAnsiTheme="minorHAnsi"/>
            <w:noProof/>
            <w:sz w:val="22"/>
            <w:lang w:val="en-MY" w:eastAsia="en-MY"/>
          </w:rPr>
          <w:tab/>
        </w:r>
        <w:r w:rsidR="00B66E0C" w:rsidRPr="00E80A54">
          <w:rPr>
            <w:rStyle w:val="Hyperlink"/>
            <w:noProof/>
          </w:rPr>
          <w:t>Table of Parameters</w:t>
        </w:r>
        <w:r w:rsidR="00B66E0C">
          <w:rPr>
            <w:noProof/>
            <w:webHidden/>
          </w:rPr>
          <w:tab/>
        </w:r>
        <w:r w:rsidR="00B66E0C">
          <w:rPr>
            <w:noProof/>
            <w:webHidden/>
          </w:rPr>
          <w:fldChar w:fldCharType="begin"/>
        </w:r>
        <w:r w:rsidR="00B66E0C">
          <w:rPr>
            <w:noProof/>
            <w:webHidden/>
          </w:rPr>
          <w:instrText xml:space="preserve"> PAGEREF _Toc61259220 \h </w:instrText>
        </w:r>
        <w:r w:rsidR="00B66E0C">
          <w:rPr>
            <w:noProof/>
            <w:webHidden/>
          </w:rPr>
        </w:r>
        <w:r w:rsidR="00B66E0C">
          <w:rPr>
            <w:noProof/>
            <w:webHidden/>
          </w:rPr>
          <w:fldChar w:fldCharType="separate"/>
        </w:r>
        <w:r w:rsidR="00BF1CE6">
          <w:rPr>
            <w:noProof/>
            <w:webHidden/>
          </w:rPr>
          <w:t>1</w:t>
        </w:r>
        <w:r w:rsidR="00B66E0C">
          <w:rPr>
            <w:noProof/>
            <w:webHidden/>
          </w:rPr>
          <w:fldChar w:fldCharType="end"/>
        </w:r>
      </w:hyperlink>
    </w:p>
    <w:p w:rsidR="00ED66AF" w:rsidRPr="00ED66AF" w:rsidRDefault="00ED66AF" w:rsidP="00ED66AF">
      <w:r>
        <w:fldChar w:fldCharType="end"/>
      </w:r>
    </w:p>
    <w:p w:rsidR="00ED66AF" w:rsidRPr="000E29DB" w:rsidRDefault="00ED66AF" w:rsidP="000E29DB"/>
    <w:p w:rsidR="00F51DE4" w:rsidRDefault="0095383C" w:rsidP="002B3191">
      <w:pPr>
        <w:pStyle w:val="PremilinaryTitle"/>
        <w:spacing w:after="960"/>
      </w:pPr>
      <w:bookmarkStart w:id="10" w:name="_Toc61258445"/>
      <w:r>
        <w:t>LIST OF ABBREVIATIONS</w:t>
      </w:r>
      <w:bookmarkEnd w:id="10"/>
    </w:p>
    <w:tbl>
      <w:tblPr>
        <w:tblW w:w="8370" w:type="dxa"/>
        <w:tblLook w:val="04A0" w:firstRow="1" w:lastRow="0" w:firstColumn="1" w:lastColumn="0" w:noHBand="0" w:noVBand="1"/>
      </w:tblPr>
      <w:tblGrid>
        <w:gridCol w:w="2430"/>
        <w:gridCol w:w="5940"/>
      </w:tblGrid>
      <w:tr w:rsidR="002B3191" w:rsidTr="002B3191">
        <w:tc>
          <w:tcPr>
            <w:tcW w:w="2430" w:type="dxa"/>
          </w:tcPr>
          <w:p w:rsidR="002B3191" w:rsidRDefault="002B3191" w:rsidP="005436B0">
            <w:pPr>
              <w:pStyle w:val="AbreviationStatutesSymbols"/>
            </w:pPr>
            <w:r>
              <w:t>UniSZA</w:t>
            </w:r>
          </w:p>
        </w:tc>
        <w:tc>
          <w:tcPr>
            <w:tcW w:w="5940" w:type="dxa"/>
          </w:tcPr>
          <w:p w:rsidR="002B3191" w:rsidRDefault="002B3191" w:rsidP="005436B0">
            <w:pPr>
              <w:pStyle w:val="AbreviationStatutesSymbols"/>
            </w:pPr>
            <w:r>
              <w:t>Universiti Sultan Zainal Abidin</w:t>
            </w:r>
          </w:p>
        </w:tc>
      </w:tr>
      <w:tr w:rsidR="002B3191" w:rsidTr="002B3191">
        <w:tc>
          <w:tcPr>
            <w:tcW w:w="2430" w:type="dxa"/>
          </w:tcPr>
          <w:p w:rsidR="002B3191" w:rsidRDefault="002B3191" w:rsidP="005436B0">
            <w:pPr>
              <w:pStyle w:val="AbreviationStatutesSymbols"/>
            </w:pPr>
            <w:r>
              <w:t>ACSI</w:t>
            </w:r>
          </w:p>
        </w:tc>
        <w:tc>
          <w:tcPr>
            <w:tcW w:w="5940" w:type="dxa"/>
          </w:tcPr>
          <w:p w:rsidR="002B3191" w:rsidRPr="002B3191" w:rsidRDefault="002B3191" w:rsidP="005436B0">
            <w:pPr>
              <w:pStyle w:val="AbreviationStatutesSymbols"/>
            </w:pPr>
            <w:r w:rsidRPr="002B3191">
              <w:t>American Customer Satisfaction Index</w:t>
            </w:r>
          </w:p>
        </w:tc>
      </w:tr>
      <w:tr w:rsidR="002B3191" w:rsidTr="002B3191">
        <w:tc>
          <w:tcPr>
            <w:tcW w:w="2430" w:type="dxa"/>
          </w:tcPr>
          <w:p w:rsidR="002B3191" w:rsidRDefault="002B3191" w:rsidP="005436B0">
            <w:pPr>
              <w:pStyle w:val="AbreviationStatutesSymbols"/>
            </w:pPr>
            <w:r w:rsidRPr="004A79F9">
              <w:t xml:space="preserve">ATSP </w:t>
            </w:r>
          </w:p>
        </w:tc>
        <w:tc>
          <w:tcPr>
            <w:tcW w:w="5940" w:type="dxa"/>
          </w:tcPr>
          <w:p w:rsidR="002B3191" w:rsidRDefault="002B3191" w:rsidP="005436B0">
            <w:pPr>
              <w:pStyle w:val="AbreviationStatutesSymbols"/>
            </w:pPr>
            <w:r w:rsidRPr="004A79F9">
              <w:t xml:space="preserve">Tourism Strategic Plan </w:t>
            </w:r>
          </w:p>
        </w:tc>
      </w:tr>
      <w:tr w:rsidR="002B3191" w:rsidTr="002B3191">
        <w:tc>
          <w:tcPr>
            <w:tcW w:w="2430" w:type="dxa"/>
          </w:tcPr>
          <w:p w:rsidR="002B3191" w:rsidRDefault="002B3191" w:rsidP="005436B0">
            <w:pPr>
              <w:pStyle w:val="AbreviationStatutesSymbols"/>
            </w:pPr>
            <w:r w:rsidRPr="004A79F9">
              <w:t xml:space="preserve">C-SEM </w:t>
            </w:r>
          </w:p>
        </w:tc>
        <w:tc>
          <w:tcPr>
            <w:tcW w:w="5940" w:type="dxa"/>
          </w:tcPr>
          <w:p w:rsidR="002B3191" w:rsidRDefault="002B3191" w:rsidP="005436B0">
            <w:pPr>
              <w:pStyle w:val="AbreviationStatutesSymbols"/>
            </w:pPr>
            <w:r w:rsidRPr="004A79F9">
              <w:t xml:space="preserve">Covariance Structure Analysis </w:t>
            </w:r>
          </w:p>
        </w:tc>
      </w:tr>
      <w:tr w:rsidR="002B3191" w:rsidTr="002B3191">
        <w:tc>
          <w:tcPr>
            <w:tcW w:w="2430" w:type="dxa"/>
          </w:tcPr>
          <w:p w:rsidR="002B3191" w:rsidRDefault="002B3191" w:rsidP="005436B0">
            <w:pPr>
              <w:pStyle w:val="AbreviationStatutesSymbols"/>
            </w:pPr>
            <w:r w:rsidRPr="00C3628B">
              <w:t xml:space="preserve">MAB </w:t>
            </w:r>
          </w:p>
        </w:tc>
        <w:tc>
          <w:tcPr>
            <w:tcW w:w="5940" w:type="dxa"/>
          </w:tcPr>
          <w:p w:rsidR="002B3191" w:rsidRDefault="002B3191" w:rsidP="005436B0">
            <w:pPr>
              <w:pStyle w:val="AbreviationStatutesSymbols"/>
            </w:pPr>
            <w:r w:rsidRPr="00C3628B">
              <w:t xml:space="preserve">Malaysia Airport Berhad  </w:t>
            </w:r>
          </w:p>
        </w:tc>
      </w:tr>
      <w:tr w:rsidR="002B3191" w:rsidTr="002B3191">
        <w:tc>
          <w:tcPr>
            <w:tcW w:w="2430" w:type="dxa"/>
          </w:tcPr>
          <w:p w:rsidR="002B3191" w:rsidRDefault="002B3191" w:rsidP="005436B0">
            <w:pPr>
              <w:pStyle w:val="AbreviationStatutesSymbols"/>
            </w:pPr>
            <w:r w:rsidRPr="00C3628B">
              <w:t xml:space="preserve">MLE </w:t>
            </w:r>
          </w:p>
        </w:tc>
        <w:tc>
          <w:tcPr>
            <w:tcW w:w="5940" w:type="dxa"/>
          </w:tcPr>
          <w:p w:rsidR="002B3191" w:rsidRDefault="002B3191" w:rsidP="005436B0">
            <w:pPr>
              <w:pStyle w:val="AbreviationStatutesSymbols"/>
            </w:pPr>
            <w:r w:rsidRPr="00C3628B">
              <w:t xml:space="preserve">Maximum Likelihood Estimator </w:t>
            </w:r>
          </w:p>
        </w:tc>
      </w:tr>
      <w:tr w:rsidR="002B3191" w:rsidTr="002B3191">
        <w:tc>
          <w:tcPr>
            <w:tcW w:w="2430" w:type="dxa"/>
          </w:tcPr>
          <w:p w:rsidR="002B3191" w:rsidRDefault="002B3191" w:rsidP="005436B0">
            <w:pPr>
              <w:pStyle w:val="AbreviationStatutesSymbols"/>
            </w:pPr>
            <w:r w:rsidRPr="00333177">
              <w:t xml:space="preserve">SD </w:t>
            </w:r>
          </w:p>
        </w:tc>
        <w:tc>
          <w:tcPr>
            <w:tcW w:w="5940" w:type="dxa"/>
          </w:tcPr>
          <w:p w:rsidR="002B3191" w:rsidRDefault="002B3191" w:rsidP="005436B0">
            <w:pPr>
              <w:pStyle w:val="AbreviationStatutesSymbols"/>
            </w:pPr>
            <w:r w:rsidRPr="00333177">
              <w:t xml:space="preserve">Standard Deviation </w:t>
            </w:r>
          </w:p>
        </w:tc>
      </w:tr>
      <w:tr w:rsidR="002B3191" w:rsidTr="002B3191">
        <w:tc>
          <w:tcPr>
            <w:tcW w:w="2430" w:type="dxa"/>
          </w:tcPr>
          <w:p w:rsidR="002B3191" w:rsidRDefault="002B3191" w:rsidP="005436B0">
            <w:pPr>
              <w:pStyle w:val="AbreviationStatutesSymbols"/>
            </w:pPr>
            <w:r w:rsidRPr="00333177">
              <w:t xml:space="preserve">TDC </w:t>
            </w:r>
          </w:p>
        </w:tc>
        <w:tc>
          <w:tcPr>
            <w:tcW w:w="5940" w:type="dxa"/>
          </w:tcPr>
          <w:p w:rsidR="002B3191" w:rsidRDefault="002B3191" w:rsidP="005436B0">
            <w:pPr>
              <w:pStyle w:val="AbreviationStatutesSymbols"/>
            </w:pPr>
            <w:r w:rsidRPr="00333177">
              <w:t xml:space="preserve">Malaysia Tourism Corporation  </w:t>
            </w:r>
          </w:p>
        </w:tc>
      </w:tr>
      <w:tr w:rsidR="002B3191" w:rsidTr="002B3191">
        <w:tc>
          <w:tcPr>
            <w:tcW w:w="2430" w:type="dxa"/>
          </w:tcPr>
          <w:p w:rsidR="002B3191" w:rsidRDefault="002B3191" w:rsidP="005436B0">
            <w:pPr>
              <w:pStyle w:val="AbreviationStatutesSymbols"/>
            </w:pPr>
          </w:p>
        </w:tc>
        <w:tc>
          <w:tcPr>
            <w:tcW w:w="5940" w:type="dxa"/>
          </w:tcPr>
          <w:p w:rsidR="002B3191" w:rsidRDefault="002B3191" w:rsidP="005436B0">
            <w:pPr>
              <w:pStyle w:val="AbreviationStatutesSymbols"/>
            </w:pPr>
          </w:p>
        </w:tc>
      </w:tr>
      <w:tr w:rsidR="002B3191" w:rsidTr="002B3191">
        <w:tc>
          <w:tcPr>
            <w:tcW w:w="2430" w:type="dxa"/>
          </w:tcPr>
          <w:p w:rsidR="002B3191" w:rsidRDefault="002B3191" w:rsidP="005436B0">
            <w:pPr>
              <w:pStyle w:val="AbreviationStatutesSymbols"/>
            </w:pPr>
          </w:p>
        </w:tc>
        <w:tc>
          <w:tcPr>
            <w:tcW w:w="5940" w:type="dxa"/>
          </w:tcPr>
          <w:p w:rsidR="002B3191" w:rsidRDefault="002B3191" w:rsidP="005436B0">
            <w:pPr>
              <w:pStyle w:val="AbreviationStatutesSymbols"/>
            </w:pPr>
          </w:p>
        </w:tc>
      </w:tr>
      <w:tr w:rsidR="002B3191" w:rsidTr="002B3191">
        <w:tc>
          <w:tcPr>
            <w:tcW w:w="2430" w:type="dxa"/>
          </w:tcPr>
          <w:p w:rsidR="002B3191" w:rsidRDefault="002B3191" w:rsidP="005436B0">
            <w:pPr>
              <w:pStyle w:val="AbreviationStatutesSymbols"/>
            </w:pPr>
          </w:p>
        </w:tc>
        <w:tc>
          <w:tcPr>
            <w:tcW w:w="5940" w:type="dxa"/>
          </w:tcPr>
          <w:p w:rsidR="002B3191" w:rsidRDefault="002B3191" w:rsidP="005436B0">
            <w:pPr>
              <w:pStyle w:val="AbreviationStatutesSymbols"/>
            </w:pPr>
          </w:p>
        </w:tc>
      </w:tr>
      <w:tr w:rsidR="002B3191" w:rsidTr="002B3191">
        <w:tc>
          <w:tcPr>
            <w:tcW w:w="2430" w:type="dxa"/>
          </w:tcPr>
          <w:p w:rsidR="002B3191" w:rsidRDefault="002B3191" w:rsidP="005436B0">
            <w:pPr>
              <w:pStyle w:val="AbreviationStatutesSymbols"/>
            </w:pPr>
          </w:p>
        </w:tc>
        <w:tc>
          <w:tcPr>
            <w:tcW w:w="5940" w:type="dxa"/>
          </w:tcPr>
          <w:p w:rsidR="002B3191" w:rsidRDefault="002B3191" w:rsidP="005436B0">
            <w:pPr>
              <w:pStyle w:val="AbreviationStatutesSymbols"/>
            </w:pPr>
          </w:p>
        </w:tc>
      </w:tr>
      <w:tr w:rsidR="002B3191" w:rsidTr="002B3191">
        <w:tc>
          <w:tcPr>
            <w:tcW w:w="2430" w:type="dxa"/>
          </w:tcPr>
          <w:p w:rsidR="002B3191" w:rsidRDefault="002B3191" w:rsidP="005436B0">
            <w:pPr>
              <w:pStyle w:val="AbreviationStatutesSymbols"/>
            </w:pPr>
          </w:p>
        </w:tc>
        <w:tc>
          <w:tcPr>
            <w:tcW w:w="5940" w:type="dxa"/>
          </w:tcPr>
          <w:p w:rsidR="002B3191" w:rsidRDefault="002B3191" w:rsidP="005436B0">
            <w:pPr>
              <w:pStyle w:val="AbreviationStatutesSymbols"/>
            </w:pPr>
          </w:p>
        </w:tc>
      </w:tr>
      <w:tr w:rsidR="002B3191" w:rsidTr="002B3191">
        <w:tc>
          <w:tcPr>
            <w:tcW w:w="2430" w:type="dxa"/>
          </w:tcPr>
          <w:p w:rsidR="002B3191" w:rsidRDefault="002B3191" w:rsidP="005436B0">
            <w:pPr>
              <w:pStyle w:val="AbreviationStatutesSymbols"/>
            </w:pPr>
          </w:p>
        </w:tc>
        <w:tc>
          <w:tcPr>
            <w:tcW w:w="5940" w:type="dxa"/>
          </w:tcPr>
          <w:p w:rsidR="002B3191" w:rsidRDefault="002B3191" w:rsidP="005436B0">
            <w:pPr>
              <w:pStyle w:val="AbreviationStatutesSymbols"/>
            </w:pPr>
          </w:p>
        </w:tc>
      </w:tr>
      <w:tr w:rsidR="002B3191" w:rsidTr="002B3191">
        <w:tc>
          <w:tcPr>
            <w:tcW w:w="2430" w:type="dxa"/>
          </w:tcPr>
          <w:p w:rsidR="002B3191" w:rsidRDefault="002B3191" w:rsidP="005436B0">
            <w:pPr>
              <w:pStyle w:val="AbreviationStatutesSymbols"/>
            </w:pPr>
          </w:p>
        </w:tc>
        <w:tc>
          <w:tcPr>
            <w:tcW w:w="5940" w:type="dxa"/>
          </w:tcPr>
          <w:p w:rsidR="002B3191" w:rsidRDefault="002B3191" w:rsidP="005436B0">
            <w:pPr>
              <w:pStyle w:val="AbreviationStatutesSymbols"/>
            </w:pPr>
          </w:p>
        </w:tc>
      </w:tr>
      <w:tr w:rsidR="002B3191" w:rsidTr="002B3191">
        <w:tc>
          <w:tcPr>
            <w:tcW w:w="2430" w:type="dxa"/>
          </w:tcPr>
          <w:p w:rsidR="002B3191" w:rsidRDefault="002B3191" w:rsidP="005436B0">
            <w:pPr>
              <w:pStyle w:val="AbreviationStatutesSymbols"/>
            </w:pPr>
          </w:p>
        </w:tc>
        <w:tc>
          <w:tcPr>
            <w:tcW w:w="5940" w:type="dxa"/>
          </w:tcPr>
          <w:p w:rsidR="002B3191" w:rsidRDefault="002B3191" w:rsidP="005436B0">
            <w:pPr>
              <w:pStyle w:val="AbreviationStatutesSymbols"/>
            </w:pPr>
          </w:p>
        </w:tc>
      </w:tr>
      <w:tr w:rsidR="002B3191" w:rsidTr="002B3191">
        <w:tc>
          <w:tcPr>
            <w:tcW w:w="2430" w:type="dxa"/>
          </w:tcPr>
          <w:p w:rsidR="002B3191" w:rsidRDefault="002B3191" w:rsidP="005436B0">
            <w:pPr>
              <w:pStyle w:val="AbreviationStatutesSymbols"/>
            </w:pPr>
          </w:p>
        </w:tc>
        <w:tc>
          <w:tcPr>
            <w:tcW w:w="5940" w:type="dxa"/>
          </w:tcPr>
          <w:p w:rsidR="002B3191" w:rsidRDefault="002B3191" w:rsidP="005436B0">
            <w:pPr>
              <w:pStyle w:val="AbreviationStatutesSymbols"/>
            </w:pPr>
          </w:p>
        </w:tc>
      </w:tr>
      <w:tr w:rsidR="002B3191" w:rsidTr="002B3191">
        <w:tc>
          <w:tcPr>
            <w:tcW w:w="2430" w:type="dxa"/>
          </w:tcPr>
          <w:p w:rsidR="002B3191" w:rsidRDefault="002B3191" w:rsidP="005436B0">
            <w:pPr>
              <w:pStyle w:val="AbreviationStatutesSymbols"/>
            </w:pPr>
          </w:p>
        </w:tc>
        <w:tc>
          <w:tcPr>
            <w:tcW w:w="5940" w:type="dxa"/>
          </w:tcPr>
          <w:p w:rsidR="002B3191" w:rsidRDefault="002B3191" w:rsidP="005436B0">
            <w:pPr>
              <w:pStyle w:val="AbreviationStatutesSymbols"/>
            </w:pPr>
          </w:p>
        </w:tc>
      </w:tr>
      <w:tr w:rsidR="002B3191" w:rsidTr="002B3191">
        <w:tc>
          <w:tcPr>
            <w:tcW w:w="2430" w:type="dxa"/>
          </w:tcPr>
          <w:p w:rsidR="002B3191" w:rsidRDefault="002B3191" w:rsidP="005436B0">
            <w:pPr>
              <w:pStyle w:val="AbreviationStatutesSymbols"/>
            </w:pPr>
          </w:p>
        </w:tc>
        <w:tc>
          <w:tcPr>
            <w:tcW w:w="5940" w:type="dxa"/>
          </w:tcPr>
          <w:p w:rsidR="002B3191" w:rsidRDefault="002B3191" w:rsidP="005436B0">
            <w:pPr>
              <w:pStyle w:val="AbreviationStatutesSymbols"/>
            </w:pPr>
          </w:p>
        </w:tc>
      </w:tr>
      <w:tr w:rsidR="002B3191" w:rsidTr="002B3191">
        <w:tc>
          <w:tcPr>
            <w:tcW w:w="2430" w:type="dxa"/>
          </w:tcPr>
          <w:p w:rsidR="002B3191" w:rsidRDefault="002B3191" w:rsidP="005436B0">
            <w:pPr>
              <w:pStyle w:val="AbreviationStatutesSymbols"/>
            </w:pPr>
          </w:p>
        </w:tc>
        <w:tc>
          <w:tcPr>
            <w:tcW w:w="5940" w:type="dxa"/>
          </w:tcPr>
          <w:p w:rsidR="002B3191" w:rsidRDefault="002B3191" w:rsidP="005436B0">
            <w:pPr>
              <w:pStyle w:val="AbreviationStatutesSymbols"/>
            </w:pPr>
          </w:p>
        </w:tc>
      </w:tr>
      <w:tr w:rsidR="002B3191" w:rsidTr="002B3191">
        <w:tc>
          <w:tcPr>
            <w:tcW w:w="2430" w:type="dxa"/>
          </w:tcPr>
          <w:p w:rsidR="002B3191" w:rsidRDefault="002B3191" w:rsidP="005436B0">
            <w:pPr>
              <w:pStyle w:val="AbreviationStatutesSymbols"/>
            </w:pPr>
          </w:p>
        </w:tc>
        <w:tc>
          <w:tcPr>
            <w:tcW w:w="5940" w:type="dxa"/>
          </w:tcPr>
          <w:p w:rsidR="002B3191" w:rsidRDefault="002B3191" w:rsidP="005436B0">
            <w:pPr>
              <w:pStyle w:val="AbreviationStatutesSymbols"/>
            </w:pPr>
          </w:p>
        </w:tc>
      </w:tr>
      <w:tr w:rsidR="002B3191" w:rsidTr="002B3191">
        <w:tc>
          <w:tcPr>
            <w:tcW w:w="2430" w:type="dxa"/>
          </w:tcPr>
          <w:p w:rsidR="002B3191" w:rsidRDefault="002B3191" w:rsidP="005436B0">
            <w:pPr>
              <w:pStyle w:val="AbreviationStatutesSymbols"/>
            </w:pPr>
          </w:p>
        </w:tc>
        <w:tc>
          <w:tcPr>
            <w:tcW w:w="5940" w:type="dxa"/>
          </w:tcPr>
          <w:p w:rsidR="002B3191" w:rsidRDefault="002B3191" w:rsidP="005436B0">
            <w:pPr>
              <w:pStyle w:val="AbreviationStatutesSymbols"/>
            </w:pPr>
          </w:p>
        </w:tc>
      </w:tr>
      <w:tr w:rsidR="002B3191" w:rsidTr="002B3191">
        <w:tc>
          <w:tcPr>
            <w:tcW w:w="2430" w:type="dxa"/>
          </w:tcPr>
          <w:p w:rsidR="002B3191" w:rsidRDefault="002B3191" w:rsidP="005436B0">
            <w:pPr>
              <w:pStyle w:val="AbreviationStatutesSymbols"/>
            </w:pPr>
          </w:p>
        </w:tc>
        <w:tc>
          <w:tcPr>
            <w:tcW w:w="5940" w:type="dxa"/>
          </w:tcPr>
          <w:p w:rsidR="002B3191" w:rsidRDefault="002B3191" w:rsidP="005436B0">
            <w:pPr>
              <w:pStyle w:val="AbreviationStatutesSymbols"/>
            </w:pPr>
          </w:p>
        </w:tc>
      </w:tr>
    </w:tbl>
    <w:p w:rsidR="002B3191" w:rsidRPr="002B3191" w:rsidRDefault="002B3191" w:rsidP="002B3191"/>
    <w:p w:rsidR="0095383C" w:rsidRDefault="0095383C" w:rsidP="00B100FC">
      <w:pPr>
        <w:pStyle w:val="PremilinaryTitle"/>
        <w:spacing w:after="960"/>
      </w:pPr>
      <w:bookmarkStart w:id="11" w:name="_Toc61258446"/>
      <w:r>
        <w:t>LIST OF SYMBOLS</w:t>
      </w:r>
      <w:bookmarkEnd w:id="11"/>
    </w:p>
    <w:tbl>
      <w:tblPr>
        <w:tblW w:w="8370" w:type="dxa"/>
        <w:tblLook w:val="04A0" w:firstRow="1" w:lastRow="0" w:firstColumn="1" w:lastColumn="0" w:noHBand="0" w:noVBand="1"/>
      </w:tblPr>
      <w:tblGrid>
        <w:gridCol w:w="1710"/>
        <w:gridCol w:w="6660"/>
      </w:tblGrid>
      <w:tr w:rsidR="00B100FC" w:rsidTr="00B100FC">
        <w:tc>
          <w:tcPr>
            <w:tcW w:w="1710" w:type="dxa"/>
          </w:tcPr>
          <w:p w:rsidR="00B100FC" w:rsidRPr="005436B0" w:rsidRDefault="00B100FC" w:rsidP="005436B0">
            <w:pPr>
              <w:pStyle w:val="AbreviationStatutesSymbols"/>
            </w:pPr>
            <w:r w:rsidRPr="005436B0">
              <w:t>α</w:t>
            </w:r>
          </w:p>
        </w:tc>
        <w:tc>
          <w:tcPr>
            <w:tcW w:w="6660" w:type="dxa"/>
          </w:tcPr>
          <w:p w:rsidR="00B100FC" w:rsidRPr="005436B0" w:rsidRDefault="00B100FC" w:rsidP="005436B0">
            <w:pPr>
              <w:pStyle w:val="AbreviationStatutesSymbols"/>
            </w:pPr>
            <w:r w:rsidRPr="005436B0">
              <w:t>Alpha</w:t>
            </w:r>
          </w:p>
        </w:tc>
      </w:tr>
      <w:tr w:rsidR="00B100FC" w:rsidTr="00B100FC">
        <w:tc>
          <w:tcPr>
            <w:tcW w:w="1710" w:type="dxa"/>
          </w:tcPr>
          <w:p w:rsidR="00B100FC" w:rsidRPr="005436B0" w:rsidRDefault="00B100FC" w:rsidP="005436B0">
            <w:pPr>
              <w:pStyle w:val="AbreviationStatutesSymbols"/>
            </w:pPr>
            <w:r w:rsidRPr="005436B0">
              <w:t>β</w:t>
            </w:r>
          </w:p>
        </w:tc>
        <w:tc>
          <w:tcPr>
            <w:tcW w:w="6660" w:type="dxa"/>
          </w:tcPr>
          <w:p w:rsidR="00B100FC" w:rsidRPr="005436B0" w:rsidRDefault="00B100FC" w:rsidP="005436B0">
            <w:pPr>
              <w:pStyle w:val="AbreviationStatutesSymbols"/>
            </w:pPr>
            <w:r w:rsidRPr="005436B0">
              <w:t xml:space="preserve">Beta </w:t>
            </w:r>
          </w:p>
        </w:tc>
      </w:tr>
      <w:tr w:rsidR="00B100FC" w:rsidTr="00B100FC">
        <w:tc>
          <w:tcPr>
            <w:tcW w:w="1710" w:type="dxa"/>
          </w:tcPr>
          <w:p w:rsidR="00B100FC" w:rsidRPr="005436B0" w:rsidRDefault="00B100FC" w:rsidP="005436B0">
            <w:pPr>
              <w:pStyle w:val="AbreviationStatutesSymbols"/>
            </w:pPr>
            <w:r w:rsidRPr="005436B0">
              <w:t>π</w:t>
            </w:r>
          </w:p>
        </w:tc>
        <w:tc>
          <w:tcPr>
            <w:tcW w:w="6660" w:type="dxa"/>
          </w:tcPr>
          <w:p w:rsidR="00B100FC" w:rsidRPr="005436B0" w:rsidRDefault="00B100FC" w:rsidP="005436B0">
            <w:pPr>
              <w:pStyle w:val="AbreviationStatutesSymbols"/>
            </w:pPr>
            <w:r w:rsidRPr="005436B0">
              <w:t>Pi</w:t>
            </w:r>
          </w:p>
        </w:tc>
      </w:tr>
      <w:tr w:rsidR="00B100FC" w:rsidTr="00B100FC">
        <w:tc>
          <w:tcPr>
            <w:tcW w:w="1710" w:type="dxa"/>
          </w:tcPr>
          <w:p w:rsidR="00B100FC" w:rsidRPr="005436B0" w:rsidRDefault="00B100FC" w:rsidP="005436B0">
            <w:pPr>
              <w:pStyle w:val="AbreviationStatutesSymbols"/>
            </w:pPr>
          </w:p>
        </w:tc>
        <w:tc>
          <w:tcPr>
            <w:tcW w:w="6660" w:type="dxa"/>
          </w:tcPr>
          <w:p w:rsidR="00B100FC" w:rsidRPr="005436B0" w:rsidRDefault="00B100FC" w:rsidP="005436B0">
            <w:pPr>
              <w:pStyle w:val="AbreviationStatutesSymbols"/>
            </w:pPr>
          </w:p>
        </w:tc>
      </w:tr>
      <w:tr w:rsidR="00B100FC" w:rsidTr="00B100FC">
        <w:tc>
          <w:tcPr>
            <w:tcW w:w="1710" w:type="dxa"/>
          </w:tcPr>
          <w:p w:rsidR="00B100FC" w:rsidRDefault="00B100FC" w:rsidP="005436B0">
            <w:pPr>
              <w:pStyle w:val="AbreviationStatutesSymbols"/>
            </w:pPr>
          </w:p>
        </w:tc>
        <w:tc>
          <w:tcPr>
            <w:tcW w:w="6660" w:type="dxa"/>
          </w:tcPr>
          <w:p w:rsidR="00B100FC" w:rsidRDefault="00B100FC" w:rsidP="005436B0">
            <w:pPr>
              <w:pStyle w:val="AbreviationStatutesSymbols"/>
            </w:pPr>
          </w:p>
        </w:tc>
      </w:tr>
      <w:tr w:rsidR="00B100FC" w:rsidTr="00B100FC">
        <w:tc>
          <w:tcPr>
            <w:tcW w:w="1710" w:type="dxa"/>
          </w:tcPr>
          <w:p w:rsidR="00B100FC" w:rsidRDefault="00B100FC" w:rsidP="005436B0">
            <w:pPr>
              <w:pStyle w:val="AbreviationStatutesSymbols"/>
            </w:pPr>
          </w:p>
        </w:tc>
        <w:tc>
          <w:tcPr>
            <w:tcW w:w="6660" w:type="dxa"/>
          </w:tcPr>
          <w:p w:rsidR="00B100FC" w:rsidRDefault="00B100FC" w:rsidP="005436B0">
            <w:pPr>
              <w:pStyle w:val="AbreviationStatutesSymbols"/>
            </w:pPr>
          </w:p>
        </w:tc>
      </w:tr>
      <w:tr w:rsidR="00B100FC" w:rsidTr="00B100FC">
        <w:tc>
          <w:tcPr>
            <w:tcW w:w="1710" w:type="dxa"/>
          </w:tcPr>
          <w:p w:rsidR="00B100FC" w:rsidRDefault="00B100FC" w:rsidP="005436B0">
            <w:pPr>
              <w:pStyle w:val="AbreviationStatutesSymbols"/>
            </w:pPr>
          </w:p>
        </w:tc>
        <w:tc>
          <w:tcPr>
            <w:tcW w:w="6660" w:type="dxa"/>
          </w:tcPr>
          <w:p w:rsidR="00B100FC" w:rsidRDefault="00B100FC" w:rsidP="005436B0">
            <w:pPr>
              <w:pStyle w:val="AbreviationStatutesSymbols"/>
            </w:pPr>
          </w:p>
        </w:tc>
      </w:tr>
      <w:tr w:rsidR="00B100FC" w:rsidTr="00B100FC">
        <w:tc>
          <w:tcPr>
            <w:tcW w:w="1710" w:type="dxa"/>
          </w:tcPr>
          <w:p w:rsidR="00B100FC" w:rsidRDefault="00B100FC" w:rsidP="005436B0">
            <w:pPr>
              <w:pStyle w:val="AbreviationStatutesSymbols"/>
            </w:pPr>
          </w:p>
        </w:tc>
        <w:tc>
          <w:tcPr>
            <w:tcW w:w="6660" w:type="dxa"/>
          </w:tcPr>
          <w:p w:rsidR="00B100FC" w:rsidRDefault="00B100FC" w:rsidP="005436B0">
            <w:pPr>
              <w:pStyle w:val="AbreviationStatutesSymbols"/>
            </w:pPr>
          </w:p>
        </w:tc>
      </w:tr>
      <w:tr w:rsidR="00B100FC" w:rsidTr="00B100FC">
        <w:tc>
          <w:tcPr>
            <w:tcW w:w="1710" w:type="dxa"/>
          </w:tcPr>
          <w:p w:rsidR="00B100FC" w:rsidRDefault="00B100FC" w:rsidP="005436B0">
            <w:pPr>
              <w:pStyle w:val="AbreviationStatutesSymbols"/>
            </w:pPr>
          </w:p>
        </w:tc>
        <w:tc>
          <w:tcPr>
            <w:tcW w:w="6660" w:type="dxa"/>
          </w:tcPr>
          <w:p w:rsidR="00B100FC" w:rsidRDefault="00B100FC" w:rsidP="005436B0">
            <w:pPr>
              <w:pStyle w:val="AbreviationStatutesSymbols"/>
            </w:pPr>
          </w:p>
        </w:tc>
      </w:tr>
      <w:tr w:rsidR="00B100FC" w:rsidTr="00B100FC">
        <w:tc>
          <w:tcPr>
            <w:tcW w:w="1710" w:type="dxa"/>
          </w:tcPr>
          <w:p w:rsidR="00B100FC" w:rsidRDefault="00B100FC" w:rsidP="005436B0">
            <w:pPr>
              <w:pStyle w:val="AbreviationStatutesSymbols"/>
            </w:pPr>
          </w:p>
        </w:tc>
        <w:tc>
          <w:tcPr>
            <w:tcW w:w="6660" w:type="dxa"/>
          </w:tcPr>
          <w:p w:rsidR="00B100FC" w:rsidRDefault="00B100FC" w:rsidP="005436B0">
            <w:pPr>
              <w:pStyle w:val="AbreviationStatutesSymbols"/>
            </w:pPr>
          </w:p>
        </w:tc>
      </w:tr>
      <w:tr w:rsidR="00B100FC" w:rsidTr="00B100FC">
        <w:tc>
          <w:tcPr>
            <w:tcW w:w="1710" w:type="dxa"/>
          </w:tcPr>
          <w:p w:rsidR="00B100FC" w:rsidRDefault="00B100FC" w:rsidP="005436B0">
            <w:pPr>
              <w:pStyle w:val="AbreviationStatutesSymbols"/>
            </w:pPr>
          </w:p>
        </w:tc>
        <w:tc>
          <w:tcPr>
            <w:tcW w:w="6660" w:type="dxa"/>
          </w:tcPr>
          <w:p w:rsidR="00B100FC" w:rsidRDefault="00B100FC" w:rsidP="005436B0">
            <w:pPr>
              <w:pStyle w:val="AbreviationStatutesSymbols"/>
            </w:pPr>
          </w:p>
        </w:tc>
      </w:tr>
      <w:tr w:rsidR="00B100FC" w:rsidTr="00B100FC">
        <w:tc>
          <w:tcPr>
            <w:tcW w:w="1710" w:type="dxa"/>
          </w:tcPr>
          <w:p w:rsidR="00B100FC" w:rsidRDefault="00B100FC" w:rsidP="005436B0">
            <w:pPr>
              <w:pStyle w:val="AbreviationStatutesSymbols"/>
            </w:pPr>
          </w:p>
        </w:tc>
        <w:tc>
          <w:tcPr>
            <w:tcW w:w="6660" w:type="dxa"/>
          </w:tcPr>
          <w:p w:rsidR="00B100FC" w:rsidRDefault="00B100FC" w:rsidP="005436B0">
            <w:pPr>
              <w:pStyle w:val="AbreviationStatutesSymbols"/>
            </w:pPr>
          </w:p>
        </w:tc>
      </w:tr>
      <w:tr w:rsidR="00B100FC" w:rsidTr="00B100FC">
        <w:tc>
          <w:tcPr>
            <w:tcW w:w="1710" w:type="dxa"/>
          </w:tcPr>
          <w:p w:rsidR="00B100FC" w:rsidRDefault="00B100FC" w:rsidP="005436B0">
            <w:pPr>
              <w:pStyle w:val="AbreviationStatutesSymbols"/>
            </w:pPr>
          </w:p>
        </w:tc>
        <w:tc>
          <w:tcPr>
            <w:tcW w:w="6660" w:type="dxa"/>
          </w:tcPr>
          <w:p w:rsidR="00B100FC" w:rsidRDefault="00B100FC" w:rsidP="005436B0">
            <w:pPr>
              <w:pStyle w:val="AbreviationStatutesSymbols"/>
            </w:pPr>
          </w:p>
        </w:tc>
      </w:tr>
      <w:tr w:rsidR="00B100FC" w:rsidTr="00B100FC">
        <w:tc>
          <w:tcPr>
            <w:tcW w:w="1710" w:type="dxa"/>
          </w:tcPr>
          <w:p w:rsidR="00B100FC" w:rsidRDefault="00B100FC" w:rsidP="005436B0">
            <w:pPr>
              <w:pStyle w:val="AbreviationStatutesSymbols"/>
            </w:pPr>
          </w:p>
        </w:tc>
        <w:tc>
          <w:tcPr>
            <w:tcW w:w="6660" w:type="dxa"/>
          </w:tcPr>
          <w:p w:rsidR="00B100FC" w:rsidRDefault="00B100FC" w:rsidP="005436B0">
            <w:pPr>
              <w:pStyle w:val="AbreviationStatutesSymbols"/>
            </w:pPr>
          </w:p>
        </w:tc>
      </w:tr>
      <w:tr w:rsidR="00B100FC" w:rsidTr="00B100FC">
        <w:tc>
          <w:tcPr>
            <w:tcW w:w="1710" w:type="dxa"/>
          </w:tcPr>
          <w:p w:rsidR="00B100FC" w:rsidRDefault="00B100FC" w:rsidP="005436B0">
            <w:pPr>
              <w:pStyle w:val="AbreviationStatutesSymbols"/>
            </w:pPr>
          </w:p>
        </w:tc>
        <w:tc>
          <w:tcPr>
            <w:tcW w:w="6660" w:type="dxa"/>
          </w:tcPr>
          <w:p w:rsidR="00B100FC" w:rsidRDefault="00B100FC" w:rsidP="005436B0">
            <w:pPr>
              <w:pStyle w:val="AbreviationStatutesSymbols"/>
            </w:pPr>
          </w:p>
        </w:tc>
      </w:tr>
      <w:tr w:rsidR="00B100FC" w:rsidTr="00B100FC">
        <w:tc>
          <w:tcPr>
            <w:tcW w:w="1710" w:type="dxa"/>
          </w:tcPr>
          <w:p w:rsidR="00B100FC" w:rsidRDefault="00B100FC" w:rsidP="005436B0">
            <w:pPr>
              <w:pStyle w:val="AbreviationStatutesSymbols"/>
            </w:pPr>
          </w:p>
        </w:tc>
        <w:tc>
          <w:tcPr>
            <w:tcW w:w="6660" w:type="dxa"/>
          </w:tcPr>
          <w:p w:rsidR="00B100FC" w:rsidRDefault="00B100FC" w:rsidP="005436B0">
            <w:pPr>
              <w:pStyle w:val="AbreviationStatutesSymbols"/>
            </w:pPr>
          </w:p>
        </w:tc>
      </w:tr>
      <w:tr w:rsidR="00B100FC" w:rsidTr="00B100FC">
        <w:tc>
          <w:tcPr>
            <w:tcW w:w="1710" w:type="dxa"/>
          </w:tcPr>
          <w:p w:rsidR="00B100FC" w:rsidRDefault="00B100FC" w:rsidP="005436B0">
            <w:pPr>
              <w:pStyle w:val="AbreviationStatutesSymbols"/>
            </w:pPr>
          </w:p>
        </w:tc>
        <w:tc>
          <w:tcPr>
            <w:tcW w:w="6660" w:type="dxa"/>
          </w:tcPr>
          <w:p w:rsidR="00B100FC" w:rsidRDefault="00B100FC" w:rsidP="005436B0">
            <w:pPr>
              <w:pStyle w:val="AbreviationStatutesSymbols"/>
            </w:pPr>
          </w:p>
        </w:tc>
      </w:tr>
      <w:tr w:rsidR="00B100FC" w:rsidTr="00B100FC">
        <w:tc>
          <w:tcPr>
            <w:tcW w:w="1710" w:type="dxa"/>
          </w:tcPr>
          <w:p w:rsidR="00B100FC" w:rsidRDefault="00B100FC" w:rsidP="005436B0">
            <w:pPr>
              <w:pStyle w:val="AbreviationStatutesSymbols"/>
            </w:pPr>
          </w:p>
        </w:tc>
        <w:tc>
          <w:tcPr>
            <w:tcW w:w="6660" w:type="dxa"/>
          </w:tcPr>
          <w:p w:rsidR="00B100FC" w:rsidRDefault="00B100FC" w:rsidP="005436B0">
            <w:pPr>
              <w:pStyle w:val="AbreviationStatutesSymbols"/>
            </w:pPr>
          </w:p>
        </w:tc>
      </w:tr>
      <w:tr w:rsidR="00B100FC" w:rsidTr="00B100FC">
        <w:tc>
          <w:tcPr>
            <w:tcW w:w="1710" w:type="dxa"/>
          </w:tcPr>
          <w:p w:rsidR="00B100FC" w:rsidRDefault="00B100FC" w:rsidP="005436B0">
            <w:pPr>
              <w:pStyle w:val="AbreviationStatutesSymbols"/>
            </w:pPr>
          </w:p>
        </w:tc>
        <w:tc>
          <w:tcPr>
            <w:tcW w:w="6660" w:type="dxa"/>
          </w:tcPr>
          <w:p w:rsidR="00B100FC" w:rsidRDefault="00B100FC" w:rsidP="005436B0">
            <w:pPr>
              <w:pStyle w:val="AbreviationStatutesSymbols"/>
            </w:pPr>
          </w:p>
        </w:tc>
      </w:tr>
      <w:tr w:rsidR="00B100FC" w:rsidTr="00B100FC">
        <w:tc>
          <w:tcPr>
            <w:tcW w:w="1710" w:type="dxa"/>
          </w:tcPr>
          <w:p w:rsidR="00B100FC" w:rsidRDefault="00B100FC" w:rsidP="005436B0">
            <w:pPr>
              <w:pStyle w:val="AbreviationStatutesSymbols"/>
            </w:pPr>
          </w:p>
        </w:tc>
        <w:tc>
          <w:tcPr>
            <w:tcW w:w="6660" w:type="dxa"/>
          </w:tcPr>
          <w:p w:rsidR="00B100FC" w:rsidRDefault="00B100FC" w:rsidP="005436B0">
            <w:pPr>
              <w:pStyle w:val="AbreviationStatutesSymbols"/>
            </w:pPr>
          </w:p>
        </w:tc>
      </w:tr>
      <w:tr w:rsidR="00B100FC" w:rsidTr="00B100FC">
        <w:tc>
          <w:tcPr>
            <w:tcW w:w="1710" w:type="dxa"/>
          </w:tcPr>
          <w:p w:rsidR="00B100FC" w:rsidRDefault="00B100FC" w:rsidP="005436B0">
            <w:pPr>
              <w:pStyle w:val="AbreviationStatutesSymbols"/>
            </w:pPr>
          </w:p>
        </w:tc>
        <w:tc>
          <w:tcPr>
            <w:tcW w:w="6660" w:type="dxa"/>
          </w:tcPr>
          <w:p w:rsidR="00B100FC" w:rsidRDefault="00B100FC" w:rsidP="005436B0">
            <w:pPr>
              <w:pStyle w:val="AbreviationStatutesSymbols"/>
            </w:pPr>
          </w:p>
        </w:tc>
      </w:tr>
      <w:tr w:rsidR="00B100FC" w:rsidTr="00B100FC">
        <w:tc>
          <w:tcPr>
            <w:tcW w:w="1710" w:type="dxa"/>
          </w:tcPr>
          <w:p w:rsidR="00B100FC" w:rsidRDefault="00B100FC" w:rsidP="005436B0">
            <w:pPr>
              <w:pStyle w:val="AbreviationStatutesSymbols"/>
            </w:pPr>
          </w:p>
        </w:tc>
        <w:tc>
          <w:tcPr>
            <w:tcW w:w="6660" w:type="dxa"/>
          </w:tcPr>
          <w:p w:rsidR="00B100FC" w:rsidRDefault="00B100FC" w:rsidP="005436B0">
            <w:pPr>
              <w:pStyle w:val="AbreviationStatutesSymbols"/>
            </w:pPr>
          </w:p>
        </w:tc>
      </w:tr>
      <w:tr w:rsidR="00B100FC" w:rsidTr="00B100FC">
        <w:tc>
          <w:tcPr>
            <w:tcW w:w="1710" w:type="dxa"/>
          </w:tcPr>
          <w:p w:rsidR="00B100FC" w:rsidRDefault="00B100FC" w:rsidP="005436B0">
            <w:pPr>
              <w:pStyle w:val="AbreviationStatutesSymbols"/>
            </w:pPr>
          </w:p>
        </w:tc>
        <w:tc>
          <w:tcPr>
            <w:tcW w:w="6660" w:type="dxa"/>
          </w:tcPr>
          <w:p w:rsidR="00B100FC" w:rsidRDefault="00B100FC" w:rsidP="005436B0">
            <w:pPr>
              <w:pStyle w:val="AbreviationStatutesSymbols"/>
            </w:pPr>
          </w:p>
        </w:tc>
      </w:tr>
    </w:tbl>
    <w:p w:rsidR="00B100FC" w:rsidRPr="00B100FC" w:rsidRDefault="00B100FC" w:rsidP="00B100FC"/>
    <w:p w:rsidR="0095383C" w:rsidRDefault="0095383C" w:rsidP="002B3191">
      <w:pPr>
        <w:pStyle w:val="PremilinaryTitle"/>
        <w:spacing w:after="960"/>
      </w:pPr>
      <w:bookmarkStart w:id="12" w:name="_Toc61258447"/>
      <w:r>
        <w:t>LIST OF CASES</w:t>
      </w:r>
      <w:bookmarkEnd w:id="12"/>
    </w:p>
    <w:p w:rsidR="00B100FC" w:rsidRDefault="002B3191" w:rsidP="00236342">
      <w:pPr>
        <w:pStyle w:val="Cases"/>
      </w:pPr>
      <w:r w:rsidRPr="002B3191">
        <w:t xml:space="preserve">Affin Bank Bhd v </w:t>
      </w:r>
      <w:r w:rsidRPr="00236342">
        <w:t>Zulkifli</w:t>
      </w:r>
      <w:r w:rsidRPr="002B3191">
        <w:t xml:space="preserve"> bin Abdullah </w:t>
      </w:r>
      <w:r w:rsidRPr="00236342">
        <w:rPr>
          <w:i w:val="0"/>
          <w:iCs/>
        </w:rPr>
        <w:t>[2006] 3 MLJ 67</w:t>
      </w:r>
      <w:r w:rsidRPr="002B3191">
        <w:t xml:space="preserve"> </w:t>
      </w:r>
    </w:p>
    <w:p w:rsidR="002B3191" w:rsidRPr="002B3191" w:rsidRDefault="002B3191" w:rsidP="00B100FC">
      <w:pPr>
        <w:pStyle w:val="Cases"/>
      </w:pPr>
      <w:r w:rsidRPr="002B3191">
        <w:t xml:space="preserve">Ainan Mahamud v Syed Abu Bakar &amp; Ors </w:t>
      </w:r>
      <w:r w:rsidRPr="00236342">
        <w:rPr>
          <w:i w:val="0"/>
          <w:iCs/>
        </w:rPr>
        <w:t>[1938] 1 LNS 10</w:t>
      </w:r>
      <w:r w:rsidRPr="002B3191">
        <w:t xml:space="preserve"> </w:t>
      </w:r>
    </w:p>
    <w:p w:rsidR="00B100FC" w:rsidRDefault="002B3191" w:rsidP="00B100FC">
      <w:pPr>
        <w:pStyle w:val="Cases"/>
      </w:pPr>
      <w:r w:rsidRPr="002B3191">
        <w:t xml:space="preserve">Albilt Resources Sdn Bhd v Casaria Construction Sdn Bhd </w:t>
      </w:r>
      <w:r w:rsidRPr="00236342">
        <w:rPr>
          <w:i w:val="0"/>
          <w:iCs/>
        </w:rPr>
        <w:t>[2010] 3 MLJ 656</w:t>
      </w:r>
    </w:p>
    <w:p w:rsidR="002B3191" w:rsidRPr="002B3191" w:rsidRDefault="002B3191" w:rsidP="00B100FC">
      <w:pPr>
        <w:pStyle w:val="Cases"/>
      </w:pPr>
      <w:r w:rsidRPr="002B3191">
        <w:t xml:space="preserve">Bank Islam Malaysia Bhd v Adnan bin Omar </w:t>
      </w:r>
      <w:r w:rsidRPr="00236342">
        <w:rPr>
          <w:i w:val="0"/>
          <w:iCs/>
        </w:rPr>
        <w:t>[1994] CLJ 735</w:t>
      </w:r>
      <w:r w:rsidRPr="002B3191">
        <w:t xml:space="preserve"> </w:t>
      </w:r>
    </w:p>
    <w:p w:rsidR="00B100FC" w:rsidRDefault="002B3191" w:rsidP="00B100FC">
      <w:pPr>
        <w:pStyle w:val="Cases"/>
      </w:pPr>
      <w:r w:rsidRPr="002B3191">
        <w:t xml:space="preserve">Bank Kerjasama Rakyat v Emcee Corporation Sdn Bhd </w:t>
      </w:r>
      <w:r w:rsidRPr="00236342">
        <w:rPr>
          <w:i w:val="0"/>
          <w:iCs/>
        </w:rPr>
        <w:t>[2003] 2 MLJ 408</w:t>
      </w:r>
    </w:p>
    <w:p w:rsidR="002B3191" w:rsidRPr="00236342" w:rsidRDefault="002B3191" w:rsidP="00B100FC">
      <w:pPr>
        <w:pStyle w:val="Cases"/>
        <w:rPr>
          <w:i w:val="0"/>
          <w:iCs/>
        </w:rPr>
      </w:pPr>
      <w:r w:rsidRPr="002B3191">
        <w:t xml:space="preserve">CMS Energy Sdn Bhd v Poscon Corp </w:t>
      </w:r>
      <w:r w:rsidRPr="00236342">
        <w:rPr>
          <w:i w:val="0"/>
          <w:iCs/>
        </w:rPr>
        <w:t xml:space="preserve">[2008] 6 MLJ 561 </w:t>
      </w:r>
    </w:p>
    <w:p w:rsidR="002B3191" w:rsidRPr="00236342" w:rsidRDefault="002B3191" w:rsidP="00B100FC">
      <w:pPr>
        <w:pStyle w:val="Cases"/>
        <w:rPr>
          <w:i w:val="0"/>
          <w:iCs/>
        </w:rPr>
      </w:pPr>
      <w:r w:rsidRPr="002B3191">
        <w:t xml:space="preserve">Danchevsky v Danshevsky </w:t>
      </w:r>
      <w:r w:rsidRPr="00236342">
        <w:rPr>
          <w:i w:val="0"/>
          <w:iCs/>
        </w:rPr>
        <w:t xml:space="preserve">[1975] 3 All ER 934 </w:t>
      </w:r>
    </w:p>
    <w:p w:rsidR="002B3191" w:rsidRPr="002B3191" w:rsidRDefault="002B3191" w:rsidP="00B100FC">
      <w:pPr>
        <w:pStyle w:val="Cases"/>
      </w:pPr>
      <w:r w:rsidRPr="002B3191">
        <w:t xml:space="preserve">Goh Eng Hwa Construction v Macinta Sdn Bhd </w:t>
      </w:r>
      <w:r w:rsidRPr="00236342">
        <w:rPr>
          <w:i w:val="0"/>
          <w:iCs/>
        </w:rPr>
        <w:t>[1991] 1 CLJ 535</w:t>
      </w:r>
      <w:r w:rsidRPr="002B3191">
        <w:t xml:space="preserve"> </w:t>
      </w:r>
    </w:p>
    <w:p w:rsidR="00B100FC" w:rsidRDefault="002B3191" w:rsidP="00B100FC">
      <w:pPr>
        <w:pStyle w:val="Cases"/>
      </w:pPr>
      <w:r w:rsidRPr="002B3191">
        <w:t xml:space="preserve">Jainah binti Semah v Mansor bin Iman Mat and Another </w:t>
      </w:r>
      <w:r w:rsidRPr="00236342">
        <w:rPr>
          <w:i w:val="0"/>
          <w:iCs/>
        </w:rPr>
        <w:t>[1951] 1 MLJ 62</w:t>
      </w:r>
      <w:r w:rsidRPr="002B3191">
        <w:t xml:space="preserve"> </w:t>
      </w:r>
    </w:p>
    <w:p w:rsidR="00B100FC" w:rsidRDefault="002B3191" w:rsidP="00B100FC">
      <w:pPr>
        <w:pStyle w:val="Cases"/>
      </w:pPr>
      <w:r w:rsidRPr="002B3191">
        <w:t xml:space="preserve">Latifah Mat Zin v Rosmawati Sharibun &amp; Anor </w:t>
      </w:r>
      <w:r w:rsidRPr="00236342">
        <w:rPr>
          <w:i w:val="0"/>
          <w:iCs/>
        </w:rPr>
        <w:t>[2007] 5 MLJ 101</w:t>
      </w:r>
    </w:p>
    <w:p w:rsidR="002B3191" w:rsidRPr="002B3191" w:rsidRDefault="002B3191" w:rsidP="00B100FC">
      <w:pPr>
        <w:pStyle w:val="Cases"/>
      </w:pPr>
      <w:r w:rsidRPr="002B3191">
        <w:t xml:space="preserve">Malayan Banking Bhd v Marilyn Ho Siok Lin </w:t>
      </w:r>
      <w:r w:rsidRPr="00236342">
        <w:rPr>
          <w:i w:val="0"/>
          <w:iCs/>
        </w:rPr>
        <w:t>[2006] 3 CLJ 796</w:t>
      </w:r>
      <w:r w:rsidRPr="002B3191">
        <w:t xml:space="preserve"> </w:t>
      </w:r>
    </w:p>
    <w:p w:rsidR="002B3191" w:rsidRPr="002B3191" w:rsidRDefault="002B3191" w:rsidP="00B100FC">
      <w:pPr>
        <w:pStyle w:val="Cases"/>
      </w:pPr>
      <w:r w:rsidRPr="002B3191">
        <w:t xml:space="preserve">Nafsiah v Abdul Majid </w:t>
      </w:r>
      <w:r w:rsidRPr="00236342">
        <w:rPr>
          <w:i w:val="0"/>
          <w:iCs/>
        </w:rPr>
        <w:t>[1969] 2 MLJ 174</w:t>
      </w:r>
      <w:r w:rsidRPr="002B3191">
        <w:t xml:space="preserve"> </w:t>
      </w:r>
    </w:p>
    <w:p w:rsidR="002B3191" w:rsidRPr="002B3191" w:rsidRDefault="002B3191" w:rsidP="00B100FC">
      <w:pPr>
        <w:pStyle w:val="Cases"/>
      </w:pPr>
      <w:r w:rsidRPr="002B3191">
        <w:t>Ramah v Laton</w:t>
      </w:r>
      <w:r w:rsidR="00236342">
        <w:t xml:space="preserve"> </w:t>
      </w:r>
      <w:r w:rsidR="00236342" w:rsidRPr="00236342">
        <w:rPr>
          <w:i w:val="0"/>
          <w:iCs/>
        </w:rPr>
        <w:t>[</w:t>
      </w:r>
      <w:r w:rsidRPr="00236342">
        <w:rPr>
          <w:i w:val="0"/>
          <w:iCs/>
        </w:rPr>
        <w:t>1927</w:t>
      </w:r>
      <w:r w:rsidR="00236342" w:rsidRPr="00236342">
        <w:rPr>
          <w:i w:val="0"/>
          <w:iCs/>
        </w:rPr>
        <w:t>]</w:t>
      </w:r>
      <w:r w:rsidRPr="00236342">
        <w:rPr>
          <w:i w:val="0"/>
          <w:iCs/>
        </w:rPr>
        <w:t xml:space="preserve"> 6 FMSLR 128</w:t>
      </w:r>
      <w:r w:rsidRPr="002B3191">
        <w:t xml:space="preserve"> </w:t>
      </w:r>
    </w:p>
    <w:p w:rsidR="002B3191" w:rsidRPr="002B3191" w:rsidRDefault="002B3191" w:rsidP="00B100FC">
      <w:pPr>
        <w:pStyle w:val="Cases"/>
      </w:pPr>
      <w:r w:rsidRPr="002B3191">
        <w:t xml:space="preserve">Re Timah binti Abdullah (decd) [1941] MLJ 51 Tyrrell v Painton </w:t>
      </w:r>
      <w:r w:rsidRPr="00236342">
        <w:rPr>
          <w:i w:val="0"/>
          <w:iCs/>
        </w:rPr>
        <w:t>[1895] 1 QB 202</w:t>
      </w:r>
      <w:r w:rsidRPr="002B3191">
        <w:t xml:space="preserve"> </w:t>
      </w:r>
    </w:p>
    <w:p w:rsidR="00236342" w:rsidRDefault="002B3191" w:rsidP="00B100FC">
      <w:pPr>
        <w:pStyle w:val="Cases"/>
      </w:pPr>
      <w:r w:rsidRPr="002B3191">
        <w:t xml:space="preserve">Wee Chow Yong v Public Finance Bhd </w:t>
      </w:r>
      <w:r w:rsidRPr="00236342">
        <w:rPr>
          <w:i w:val="0"/>
          <w:iCs/>
        </w:rPr>
        <w:t>[1989] 3 MLJ 508</w:t>
      </w:r>
      <w:r w:rsidRPr="002B3191">
        <w:t xml:space="preserve"> </w:t>
      </w:r>
    </w:p>
    <w:p w:rsidR="002B3191" w:rsidRPr="002B3191" w:rsidRDefault="002B3191" w:rsidP="00B100FC">
      <w:pPr>
        <w:pStyle w:val="Cases"/>
      </w:pPr>
      <w:r w:rsidRPr="002B3191">
        <w:t xml:space="preserve">Yeoh Tat Beng v Keong Chiew </w:t>
      </w:r>
      <w:r w:rsidRPr="00236342">
        <w:rPr>
          <w:i w:val="0"/>
          <w:iCs/>
        </w:rPr>
        <w:t>[1957] MLJ 161</w:t>
      </w:r>
      <w:r w:rsidRPr="002B3191">
        <w:t xml:space="preserve"> </w:t>
      </w:r>
    </w:p>
    <w:p w:rsidR="002B3191" w:rsidRPr="002B3191" w:rsidRDefault="002B3191" w:rsidP="00B100FC">
      <w:pPr>
        <w:pStyle w:val="Cases"/>
      </w:pPr>
      <w:r w:rsidRPr="002B3191">
        <w:t xml:space="preserve">Zublin Muhibbah Joint Venture v Government of Malaysia </w:t>
      </w:r>
      <w:r w:rsidRPr="00236342">
        <w:rPr>
          <w:i w:val="0"/>
          <w:iCs/>
        </w:rPr>
        <w:t>[1990] 3 MLJ 125</w:t>
      </w:r>
    </w:p>
    <w:p w:rsidR="0095383C" w:rsidRDefault="0095383C" w:rsidP="002B3191">
      <w:pPr>
        <w:pStyle w:val="PremilinaryTitle"/>
        <w:spacing w:after="960"/>
      </w:pPr>
      <w:bookmarkStart w:id="13" w:name="_Toc61258448"/>
      <w:r>
        <w:t>LIST OF STATUTES</w:t>
      </w:r>
      <w:bookmarkEnd w:id="13"/>
    </w:p>
    <w:p w:rsidR="002B3191" w:rsidRPr="002B3191" w:rsidRDefault="002B3191" w:rsidP="002B3191">
      <w:pPr>
        <w:pStyle w:val="AbreviationStatutesSymbols"/>
      </w:pPr>
      <w:r w:rsidRPr="002B3191">
        <w:t xml:space="preserve">Administration of Islamic Enactment 2003 of Selangor </w:t>
      </w:r>
    </w:p>
    <w:p w:rsidR="002B3191" w:rsidRPr="002B3191" w:rsidRDefault="002B3191" w:rsidP="002B3191">
      <w:pPr>
        <w:pStyle w:val="AbreviationStatutesSymbols"/>
      </w:pPr>
      <w:r w:rsidRPr="002B3191">
        <w:t xml:space="preserve">Administration of Islamic Religious Affairs Enactment 1993 of Penang </w:t>
      </w:r>
    </w:p>
    <w:p w:rsidR="002B3191" w:rsidRPr="002B3191" w:rsidRDefault="002B3191" w:rsidP="002B3191">
      <w:pPr>
        <w:pStyle w:val="AbreviationStatutesSymbols"/>
      </w:pPr>
      <w:r w:rsidRPr="002B3191">
        <w:t xml:space="preserve">Administration of Muslim Law Enactment 1959 of Malacca </w:t>
      </w:r>
    </w:p>
    <w:p w:rsidR="002B3191" w:rsidRPr="002B3191" w:rsidRDefault="002B3191" w:rsidP="002B3191">
      <w:pPr>
        <w:pStyle w:val="AbreviationStatutesSymbols"/>
      </w:pPr>
      <w:r w:rsidRPr="002B3191">
        <w:t xml:space="preserve">Arbitration Act 2005 </w:t>
      </w:r>
    </w:p>
    <w:p w:rsidR="002B3191" w:rsidRPr="002B3191" w:rsidRDefault="002B3191" w:rsidP="002B3191">
      <w:pPr>
        <w:pStyle w:val="AbreviationStatutesSymbols"/>
      </w:pPr>
      <w:r w:rsidRPr="002B3191">
        <w:t xml:space="preserve">Banking and Financial Institutions Act 1989 </w:t>
      </w:r>
    </w:p>
    <w:p w:rsidR="002B3191" w:rsidRPr="002B3191" w:rsidRDefault="002B3191" w:rsidP="002B3191">
      <w:pPr>
        <w:pStyle w:val="AbreviationStatutesSymbols"/>
      </w:pPr>
      <w:r w:rsidRPr="002B3191">
        <w:t xml:space="preserve">Bankruptcy Act 1967 </w:t>
      </w:r>
    </w:p>
    <w:p w:rsidR="002B3191" w:rsidRPr="002B3191" w:rsidRDefault="002B3191" w:rsidP="002B3191">
      <w:pPr>
        <w:pStyle w:val="AbreviationStatutesSymbols"/>
      </w:pPr>
      <w:r w:rsidRPr="002B3191">
        <w:t xml:space="preserve">Bills of Exchange Act 1949 </w:t>
      </w:r>
    </w:p>
    <w:p w:rsidR="002B3191" w:rsidRPr="002B3191" w:rsidRDefault="002B3191" w:rsidP="002B3191">
      <w:pPr>
        <w:pStyle w:val="AbreviationStatutesSymbols"/>
      </w:pPr>
      <w:r w:rsidRPr="002B3191">
        <w:t xml:space="preserve">Central Bank Act 2009 </w:t>
      </w:r>
    </w:p>
    <w:p w:rsidR="002B3191" w:rsidRPr="002B3191" w:rsidRDefault="002B3191" w:rsidP="002B3191">
      <w:pPr>
        <w:pStyle w:val="AbreviationStatutesSymbols"/>
      </w:pPr>
      <w:r w:rsidRPr="002B3191">
        <w:t xml:space="preserve">Civil Law Act 1956 </w:t>
      </w:r>
    </w:p>
    <w:p w:rsidR="002B3191" w:rsidRPr="002B3191" w:rsidRDefault="002B3191" w:rsidP="002B3191">
      <w:pPr>
        <w:pStyle w:val="AbreviationStatutesSymbols"/>
      </w:pPr>
      <w:r w:rsidRPr="002B3191">
        <w:t xml:space="preserve">Companies Act 1965 </w:t>
      </w:r>
    </w:p>
    <w:p w:rsidR="002B3191" w:rsidRPr="002B3191" w:rsidRDefault="002B3191" w:rsidP="002B3191">
      <w:pPr>
        <w:pStyle w:val="AbreviationStatutesSymbols"/>
      </w:pPr>
      <w:r w:rsidRPr="002B3191">
        <w:t xml:space="preserve">Contracts Act 1950 </w:t>
      </w:r>
    </w:p>
    <w:p w:rsidR="002B3191" w:rsidRPr="002B3191" w:rsidRDefault="002B3191" w:rsidP="002B3191">
      <w:pPr>
        <w:pStyle w:val="AbreviationStatutesSymbols"/>
      </w:pPr>
      <w:r w:rsidRPr="002B3191">
        <w:t>Courts of Judicature Act 196</w:t>
      </w:r>
    </w:p>
    <w:p w:rsidR="002B3191" w:rsidRDefault="002B3191" w:rsidP="002B3191"/>
    <w:p w:rsidR="0095383C" w:rsidRDefault="001F6212" w:rsidP="00684211">
      <w:pPr>
        <w:pStyle w:val="PremilinaryTitle"/>
        <w:spacing w:after="960"/>
      </w:pPr>
      <w:bookmarkStart w:id="14" w:name="_Toc61258449"/>
      <w:r>
        <w:t xml:space="preserve">LIST OF </w:t>
      </w:r>
      <w:r w:rsidRPr="00684211">
        <w:t>NOTATIONS</w:t>
      </w:r>
      <w:bookmarkEnd w:id="14"/>
    </w:p>
    <w:p w:rsidR="00684211" w:rsidRDefault="00684211" w:rsidP="00684211"/>
    <w:p w:rsidR="00684211" w:rsidRDefault="00684211" w:rsidP="00684211"/>
    <w:p w:rsidR="001F6212" w:rsidRDefault="001F6212" w:rsidP="00684211">
      <w:pPr>
        <w:pStyle w:val="PremilinaryTitle"/>
        <w:spacing w:after="960"/>
      </w:pPr>
      <w:bookmarkStart w:id="15" w:name="_Toc61258450"/>
      <w:r w:rsidRPr="00684211">
        <w:t>GLOSSARY</w:t>
      </w:r>
      <w:r>
        <w:t xml:space="preserve"> OF TERMS</w:t>
      </w:r>
      <w:bookmarkEnd w:id="15"/>
    </w:p>
    <w:p w:rsidR="00684211" w:rsidRDefault="00684211" w:rsidP="00684211"/>
    <w:p w:rsidR="00AF4879" w:rsidRDefault="00AF4879" w:rsidP="00CB4C1F"/>
    <w:p w:rsidR="00CB4C1F" w:rsidRPr="00CB4C1F" w:rsidRDefault="00CB4C1F" w:rsidP="00CB4C1F">
      <w:pPr>
        <w:sectPr w:rsidR="00CB4C1F" w:rsidRPr="00CB4C1F" w:rsidSect="001C6CD4">
          <w:footerReference w:type="default" r:id="rId11"/>
          <w:pgSz w:w="11909" w:h="16834" w:code="9"/>
          <w:pgMar w:top="1440" w:right="1440" w:bottom="1440" w:left="2160" w:header="720" w:footer="720" w:gutter="0"/>
          <w:pgNumType w:fmt="lowerRoman" w:start="1"/>
          <w:cols w:space="720"/>
          <w:docGrid w:linePitch="360"/>
        </w:sectPr>
      </w:pPr>
    </w:p>
    <w:p w:rsidR="008A5064" w:rsidRDefault="00FC70F4" w:rsidP="004E1E80">
      <w:pPr>
        <w:pStyle w:val="Heading1"/>
        <w:spacing w:after="960"/>
      </w:pPr>
      <w:r>
        <w:br/>
      </w:r>
      <w:r w:rsidR="00B407B6">
        <w:br/>
      </w:r>
      <w:r>
        <w:br/>
      </w:r>
      <w:bookmarkStart w:id="16" w:name="_Toc61258451"/>
      <w:r>
        <w:t>INTRODUCTION</w:t>
      </w:r>
      <w:bookmarkEnd w:id="16"/>
    </w:p>
    <w:p w:rsidR="007B6C5D" w:rsidRDefault="00B362B1" w:rsidP="007B6C5D">
      <w:pPr>
        <w:pStyle w:val="Heading2"/>
        <w:spacing w:after="480"/>
      </w:pPr>
      <w:bookmarkStart w:id="17" w:name="_Toc61258452"/>
      <w:r>
        <w:t>Research Background</w:t>
      </w:r>
      <w:bookmarkEnd w:id="17"/>
      <w:r>
        <w:t xml:space="preserve"> </w:t>
      </w:r>
    </w:p>
    <w:p w:rsidR="00D066CF" w:rsidRDefault="00D066CF" w:rsidP="0045359B">
      <w:pPr>
        <w:pStyle w:val="ParagraphUnisza"/>
        <w:spacing w:after="360"/>
      </w:pPr>
      <w:r>
        <w:t>Video provides a powerful way to help you prove your point. When you click Online Video, you can paste in the embed code for the video you want to add. You can also type a keyword to search online for the video that best fits your document.</w:t>
      </w:r>
    </w:p>
    <w:p w:rsidR="005E1689" w:rsidRDefault="003C3CA3" w:rsidP="00C86925">
      <w:pPr>
        <w:pStyle w:val="PictureLocation"/>
      </w:pPr>
      <w:r>
        <w:rPr>
          <w:lang w:val="en-MY" w:eastAsia="en-MY"/>
        </w:rPr>
        <w:drawing>
          <wp:inline distT="0" distB="0" distL="0" distR="0" wp14:anchorId="666A8D22" wp14:editId="20B537C8">
            <wp:extent cx="1368555" cy="1816612"/>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olo.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68555" cy="1816612"/>
                    </a:xfrm>
                    <a:prstGeom prst="rect">
                      <a:avLst/>
                    </a:prstGeom>
                  </pic:spPr>
                </pic:pic>
              </a:graphicData>
            </a:graphic>
          </wp:inline>
        </w:drawing>
      </w:r>
    </w:p>
    <w:p w:rsidR="00C84A30" w:rsidRDefault="00885A6A" w:rsidP="0067639A">
      <w:pPr>
        <w:pStyle w:val="CaptionforFigure"/>
        <w:spacing w:after="240"/>
      </w:pPr>
      <w:bookmarkStart w:id="18" w:name="_Toc62035682"/>
      <w:r>
        <w:t xml:space="preserve">Figure </w:t>
      </w:r>
      <w:r w:rsidR="006F65CA">
        <w:fldChar w:fldCharType="begin"/>
      </w:r>
      <w:r w:rsidR="006F65CA">
        <w:instrText xml:space="preserve"> STYLEREF 1 \s </w:instrText>
      </w:r>
      <w:r w:rsidR="006F65CA">
        <w:fldChar w:fldCharType="separate"/>
      </w:r>
      <w:r w:rsidR="00BF1CE6">
        <w:rPr>
          <w:noProof/>
          <w:cs/>
        </w:rPr>
        <w:t>‎</w:t>
      </w:r>
      <w:r w:rsidR="00BF1CE6">
        <w:rPr>
          <w:noProof/>
        </w:rPr>
        <w:t>1</w:t>
      </w:r>
      <w:r w:rsidR="006F65CA">
        <w:fldChar w:fldCharType="end"/>
      </w:r>
      <w:r w:rsidR="006F65CA">
        <w:t>.</w:t>
      </w:r>
      <w:r w:rsidR="006F65CA">
        <w:fldChar w:fldCharType="begin"/>
      </w:r>
      <w:r w:rsidR="006F65CA">
        <w:instrText xml:space="preserve"> SEQ Figure \* ARABIC \s 1 </w:instrText>
      </w:r>
      <w:r w:rsidR="006F65CA">
        <w:fldChar w:fldCharType="separate"/>
      </w:r>
      <w:r w:rsidR="00BF1CE6">
        <w:rPr>
          <w:noProof/>
        </w:rPr>
        <w:t>1</w:t>
      </w:r>
      <w:r w:rsidR="006F65CA">
        <w:fldChar w:fldCharType="end"/>
      </w:r>
      <w:r>
        <w:tab/>
      </w:r>
      <w:r w:rsidR="00546F56">
        <w:t>Logo UniSZA</w:t>
      </w:r>
      <w:r w:rsidR="002F20C5">
        <w:t xml:space="preserve"> (Ali et. Al, 2020)</w:t>
      </w:r>
      <w:bookmarkEnd w:id="18"/>
    </w:p>
    <w:p w:rsidR="00D066CF" w:rsidRDefault="00D066CF" w:rsidP="00D55A05">
      <w:pPr>
        <w:pStyle w:val="ParagraphUnisza"/>
        <w:spacing w:after="360"/>
      </w:pPr>
      <w:r>
        <w:t>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w:t>
      </w:r>
    </w:p>
    <w:p w:rsidR="00F02BF3" w:rsidRDefault="00D066CF" w:rsidP="002073D2">
      <w:pPr>
        <w:pStyle w:val="QuoteUnisza"/>
        <w:spacing w:after="480"/>
      </w:pPr>
      <w:r>
        <w:t>Themes and styles also help keep your document coordinated. When you click Design and choose a new Theme, the pictures, charts, and SmartArt graphics change to match your new theme. When you apply styles, your headings change to match the new theme.</w:t>
      </w:r>
      <w:r w:rsidR="00285021">
        <w:t xml:space="preserve"> (Jaafar</w:t>
      </w:r>
      <w:r w:rsidR="002073D2">
        <w:t>, 2010)</w:t>
      </w:r>
    </w:p>
    <w:p w:rsidR="00A030B9" w:rsidRDefault="00A030B9" w:rsidP="002073D2">
      <w:pPr>
        <w:pStyle w:val="QuoteUnisza"/>
        <w:spacing w:after="480"/>
      </w:pPr>
    </w:p>
    <w:p w:rsidR="00A030B9" w:rsidRDefault="00A030B9" w:rsidP="00A030B9">
      <w:pPr>
        <w:pStyle w:val="CaptionforTable"/>
      </w:pPr>
      <w:bookmarkStart w:id="19" w:name="_Toc62038160"/>
      <w:r>
        <w:t xml:space="preserve">Table </w:t>
      </w:r>
      <w:r w:rsidR="00DF26E5">
        <w:fldChar w:fldCharType="begin"/>
      </w:r>
      <w:r w:rsidR="00DF26E5">
        <w:instrText xml:space="preserve"> STYLEREF 1 \s </w:instrText>
      </w:r>
      <w:r w:rsidR="00DF26E5">
        <w:fldChar w:fldCharType="separate"/>
      </w:r>
      <w:r w:rsidR="00BF1CE6">
        <w:rPr>
          <w:noProof/>
          <w:cs/>
        </w:rPr>
        <w:t>‎</w:t>
      </w:r>
      <w:r w:rsidR="00BF1CE6">
        <w:rPr>
          <w:noProof/>
        </w:rPr>
        <w:t>1</w:t>
      </w:r>
      <w:r w:rsidR="00DF26E5">
        <w:fldChar w:fldCharType="end"/>
      </w:r>
      <w:r w:rsidR="00DF26E5">
        <w:t>.</w:t>
      </w:r>
      <w:r w:rsidR="00DF26E5">
        <w:fldChar w:fldCharType="begin"/>
      </w:r>
      <w:r w:rsidR="00DF26E5">
        <w:instrText xml:space="preserve"> SEQ Table \* ARABIC \s 1 </w:instrText>
      </w:r>
      <w:r w:rsidR="00DF26E5">
        <w:fldChar w:fldCharType="separate"/>
      </w:r>
      <w:r w:rsidR="00BF1CE6">
        <w:rPr>
          <w:noProof/>
        </w:rPr>
        <w:t>1</w:t>
      </w:r>
      <w:r w:rsidR="00DF26E5">
        <w:fldChar w:fldCharType="end"/>
      </w:r>
      <w:r>
        <w:tab/>
        <w:t xml:space="preserve">The </w:t>
      </w:r>
      <w:r w:rsidR="00C72BBE">
        <w:t>number of hospital in Malaysia.</w:t>
      </w:r>
      <w:bookmarkEnd w:id="19"/>
    </w:p>
    <w:tbl>
      <w:tblPr>
        <w:tblW w:w="0" w:type="auto"/>
        <w:tblLook w:val="04A0" w:firstRow="1" w:lastRow="0" w:firstColumn="1" w:lastColumn="0" w:noHBand="0" w:noVBand="1"/>
      </w:tblPr>
      <w:tblGrid>
        <w:gridCol w:w="2769"/>
        <w:gridCol w:w="2770"/>
        <w:gridCol w:w="2770"/>
      </w:tblGrid>
      <w:tr w:rsidR="00C72BBE" w:rsidRPr="00C522CD" w:rsidTr="00B550C2">
        <w:tc>
          <w:tcPr>
            <w:tcW w:w="2849" w:type="dxa"/>
            <w:tcBorders>
              <w:top w:val="single" w:sz="12" w:space="0" w:color="auto"/>
              <w:left w:val="nil"/>
              <w:bottom w:val="single" w:sz="12" w:space="0" w:color="auto"/>
              <w:right w:val="nil"/>
            </w:tcBorders>
          </w:tcPr>
          <w:p w:rsidR="00C72BBE" w:rsidRPr="00C522CD" w:rsidRDefault="00C72BBE" w:rsidP="00B550C2">
            <w:pPr>
              <w:pStyle w:val="Tabletext3left"/>
            </w:pPr>
            <w:r w:rsidRPr="00C522CD">
              <w:t>Title</w:t>
            </w:r>
          </w:p>
        </w:tc>
        <w:tc>
          <w:tcPr>
            <w:tcW w:w="2850" w:type="dxa"/>
            <w:tcBorders>
              <w:top w:val="single" w:sz="12" w:space="0" w:color="auto"/>
              <w:left w:val="nil"/>
              <w:bottom w:val="single" w:sz="12" w:space="0" w:color="auto"/>
              <w:right w:val="nil"/>
            </w:tcBorders>
          </w:tcPr>
          <w:p w:rsidR="00C72BBE" w:rsidRPr="00C522CD" w:rsidRDefault="00C72BBE" w:rsidP="00B550C2">
            <w:pPr>
              <w:pStyle w:val="Tabletext5centre"/>
            </w:pPr>
            <w:r w:rsidRPr="00C522CD">
              <w:t>Title</w:t>
            </w:r>
          </w:p>
        </w:tc>
        <w:tc>
          <w:tcPr>
            <w:tcW w:w="2850" w:type="dxa"/>
            <w:tcBorders>
              <w:top w:val="single" w:sz="12" w:space="0" w:color="auto"/>
              <w:left w:val="nil"/>
              <w:bottom w:val="single" w:sz="12" w:space="0" w:color="auto"/>
              <w:right w:val="nil"/>
            </w:tcBorders>
          </w:tcPr>
          <w:p w:rsidR="00C72BBE" w:rsidRPr="00C522CD" w:rsidRDefault="00C72BBE" w:rsidP="00B550C2">
            <w:pPr>
              <w:pStyle w:val="Tabletext5centre"/>
            </w:pPr>
            <w:r w:rsidRPr="00C522CD">
              <w:t xml:space="preserve">Title </w:t>
            </w:r>
          </w:p>
        </w:tc>
      </w:tr>
      <w:tr w:rsidR="00C72BBE" w:rsidRPr="00C522CD" w:rsidTr="00B550C2">
        <w:tc>
          <w:tcPr>
            <w:tcW w:w="2849" w:type="dxa"/>
            <w:tcBorders>
              <w:top w:val="single" w:sz="12" w:space="0" w:color="auto"/>
              <w:left w:val="nil"/>
              <w:bottom w:val="single" w:sz="4" w:space="0" w:color="auto"/>
              <w:right w:val="nil"/>
            </w:tcBorders>
          </w:tcPr>
          <w:p w:rsidR="00C72BBE" w:rsidRPr="00C522CD" w:rsidRDefault="00C72BBE" w:rsidP="00B550C2">
            <w:pPr>
              <w:pStyle w:val="Tabletext1"/>
            </w:pPr>
            <w:r w:rsidRPr="00C522CD">
              <w:t>To change the overall look of your document</w:t>
            </w:r>
          </w:p>
        </w:tc>
        <w:tc>
          <w:tcPr>
            <w:tcW w:w="2850" w:type="dxa"/>
            <w:tcBorders>
              <w:top w:val="single" w:sz="12" w:space="0" w:color="auto"/>
              <w:left w:val="nil"/>
              <w:bottom w:val="single" w:sz="4" w:space="0" w:color="auto"/>
              <w:right w:val="nil"/>
            </w:tcBorders>
          </w:tcPr>
          <w:p w:rsidR="00C72BBE" w:rsidRPr="00C522CD" w:rsidRDefault="00C72BBE" w:rsidP="00B550C2">
            <w:pPr>
              <w:pStyle w:val="TableText2a"/>
            </w:pPr>
            <w:r w:rsidRPr="00C522CD">
              <w:t>To change the overall look of your document</w:t>
            </w:r>
          </w:p>
        </w:tc>
        <w:tc>
          <w:tcPr>
            <w:tcW w:w="2850" w:type="dxa"/>
            <w:tcBorders>
              <w:top w:val="single" w:sz="12" w:space="0" w:color="auto"/>
              <w:left w:val="nil"/>
              <w:bottom w:val="single" w:sz="4" w:space="0" w:color="auto"/>
              <w:right w:val="nil"/>
            </w:tcBorders>
          </w:tcPr>
          <w:p w:rsidR="00C72BBE" w:rsidRPr="00C522CD" w:rsidRDefault="00C72BBE" w:rsidP="00B550C2">
            <w:pPr>
              <w:pStyle w:val="Tabletext1"/>
            </w:pPr>
            <w:r w:rsidRPr="00C522CD">
              <w:t>To change the overall look of your document</w:t>
            </w:r>
          </w:p>
        </w:tc>
      </w:tr>
      <w:tr w:rsidR="00C72BBE" w:rsidRPr="00C522CD" w:rsidTr="00B550C2">
        <w:tc>
          <w:tcPr>
            <w:tcW w:w="2849" w:type="dxa"/>
            <w:tcBorders>
              <w:top w:val="single" w:sz="4" w:space="0" w:color="auto"/>
              <w:left w:val="nil"/>
              <w:bottom w:val="single" w:sz="4" w:space="0" w:color="auto"/>
              <w:right w:val="nil"/>
            </w:tcBorders>
          </w:tcPr>
          <w:p w:rsidR="00C72BBE" w:rsidRPr="00C522CD" w:rsidRDefault="00C72BBE" w:rsidP="00B550C2">
            <w:pPr>
              <w:pStyle w:val="TableText2a"/>
            </w:pPr>
            <w:r w:rsidRPr="00C522CD">
              <w:t>To change the overall look of your document</w:t>
            </w:r>
          </w:p>
        </w:tc>
        <w:tc>
          <w:tcPr>
            <w:tcW w:w="2850" w:type="dxa"/>
            <w:tcBorders>
              <w:top w:val="single" w:sz="4" w:space="0" w:color="auto"/>
              <w:left w:val="nil"/>
              <w:bottom w:val="single" w:sz="4" w:space="0" w:color="auto"/>
              <w:right w:val="nil"/>
            </w:tcBorders>
          </w:tcPr>
          <w:p w:rsidR="00C72BBE" w:rsidRPr="00C522CD" w:rsidRDefault="00C72BBE" w:rsidP="00B550C2">
            <w:pPr>
              <w:pStyle w:val="TableText2a"/>
            </w:pPr>
            <w:r w:rsidRPr="00C522CD">
              <w:t>To change the overall look of your document</w:t>
            </w:r>
          </w:p>
        </w:tc>
        <w:tc>
          <w:tcPr>
            <w:tcW w:w="2850" w:type="dxa"/>
            <w:tcBorders>
              <w:top w:val="single" w:sz="4" w:space="0" w:color="auto"/>
              <w:left w:val="nil"/>
              <w:bottom w:val="single" w:sz="4" w:space="0" w:color="auto"/>
              <w:right w:val="nil"/>
            </w:tcBorders>
          </w:tcPr>
          <w:p w:rsidR="00C72BBE" w:rsidRPr="00C522CD" w:rsidRDefault="00C72BBE" w:rsidP="00B550C2">
            <w:pPr>
              <w:pStyle w:val="TableText2a"/>
            </w:pPr>
            <w:r w:rsidRPr="00C522CD">
              <w:t>To change the overall look of your document</w:t>
            </w:r>
          </w:p>
        </w:tc>
      </w:tr>
    </w:tbl>
    <w:p w:rsidR="00A030B9" w:rsidRDefault="00A030B9" w:rsidP="00A030B9">
      <w:pPr>
        <w:pStyle w:val="TableSource"/>
      </w:pPr>
      <w:r w:rsidRPr="00C522CD">
        <w:t xml:space="preserve">Source: </w:t>
      </w:r>
      <w:r w:rsidR="00C72BBE">
        <w:t>Malaysia Hospital</w:t>
      </w:r>
      <w:r w:rsidRPr="00C522CD">
        <w:t xml:space="preserve"> report 201</w:t>
      </w:r>
      <w:r w:rsidR="00C72BBE">
        <w:t>9</w:t>
      </w:r>
    </w:p>
    <w:p w:rsidR="00A030B9" w:rsidRDefault="00A030B9" w:rsidP="00A030B9">
      <w:pPr>
        <w:pStyle w:val="TableSource"/>
      </w:pPr>
    </w:p>
    <w:p w:rsidR="00A030B9" w:rsidRDefault="00A030B9" w:rsidP="00A030B9">
      <w:pPr>
        <w:pStyle w:val="TableSource"/>
      </w:pPr>
    </w:p>
    <w:p w:rsidR="00EE64B0" w:rsidRDefault="00EE64B0" w:rsidP="00EE64B0">
      <w:pPr>
        <w:pStyle w:val="Heading2"/>
        <w:spacing w:after="480"/>
      </w:pPr>
      <w:bookmarkStart w:id="20" w:name="_Toc61258453"/>
      <w:r>
        <w:t>MZJ Formatting Method</w:t>
      </w:r>
      <w:bookmarkEnd w:id="20"/>
    </w:p>
    <w:p w:rsidR="00EE64B0" w:rsidRDefault="00EE64B0" w:rsidP="00EE64B0">
      <w:pPr>
        <w:pStyle w:val="PictureLocation"/>
      </w:pPr>
      <w:r>
        <w:rPr>
          <w:lang w:val="en-MY" w:eastAsia="en-MY"/>
        </w:rPr>
        <w:drawing>
          <wp:inline distT="0" distB="0" distL="0" distR="0" wp14:anchorId="6329B2BE" wp14:editId="51BB20FA">
            <wp:extent cx="3156688" cy="1828800"/>
            <wp:effectExtent l="19050" t="19050" r="2476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zj formatting method.png"/>
                    <pic:cNvPicPr/>
                  </pic:nvPicPr>
                  <pic:blipFill>
                    <a:blip r:embed="rId13">
                      <a:extLst>
                        <a:ext uri="{28A0092B-C50C-407E-A947-70E740481C1C}">
                          <a14:useLocalDpi xmlns:a14="http://schemas.microsoft.com/office/drawing/2010/main" val="0"/>
                        </a:ext>
                      </a:extLst>
                    </a:blip>
                    <a:stretch>
                      <a:fillRect/>
                    </a:stretch>
                  </pic:blipFill>
                  <pic:spPr>
                    <a:xfrm>
                      <a:off x="0" y="0"/>
                      <a:ext cx="3156688" cy="1828800"/>
                    </a:xfrm>
                    <a:prstGeom prst="rect">
                      <a:avLst/>
                    </a:prstGeom>
                    <a:ln w="12700">
                      <a:solidFill>
                        <a:schemeClr val="tx1"/>
                      </a:solidFill>
                    </a:ln>
                  </pic:spPr>
                </pic:pic>
              </a:graphicData>
            </a:graphic>
          </wp:inline>
        </w:drawing>
      </w:r>
    </w:p>
    <w:p w:rsidR="00EE64B0" w:rsidRPr="00923DAE" w:rsidRDefault="00EE64B0" w:rsidP="00EE64B0">
      <w:pPr>
        <w:pStyle w:val="CaptionforFigure"/>
        <w:spacing w:after="240"/>
      </w:pPr>
      <w:bookmarkStart w:id="21" w:name="_Toc62035683"/>
      <w:r>
        <w:t xml:space="preserve">Figure </w:t>
      </w:r>
      <w:r w:rsidR="006F65CA">
        <w:fldChar w:fldCharType="begin"/>
      </w:r>
      <w:r w:rsidR="006F65CA">
        <w:instrText xml:space="preserve"> STYLEREF 1 \s </w:instrText>
      </w:r>
      <w:r w:rsidR="006F65CA">
        <w:fldChar w:fldCharType="separate"/>
      </w:r>
      <w:r w:rsidR="00BF1CE6">
        <w:rPr>
          <w:noProof/>
          <w:cs/>
        </w:rPr>
        <w:t>‎</w:t>
      </w:r>
      <w:r w:rsidR="00BF1CE6">
        <w:rPr>
          <w:noProof/>
        </w:rPr>
        <w:t>1</w:t>
      </w:r>
      <w:r w:rsidR="006F65CA">
        <w:fldChar w:fldCharType="end"/>
      </w:r>
      <w:r w:rsidR="006F65CA">
        <w:t>.</w:t>
      </w:r>
      <w:r w:rsidR="006F65CA">
        <w:fldChar w:fldCharType="begin"/>
      </w:r>
      <w:r w:rsidR="006F65CA">
        <w:instrText xml:space="preserve"> SEQ Figure \* ARABIC \s 1 </w:instrText>
      </w:r>
      <w:r w:rsidR="006F65CA">
        <w:fldChar w:fldCharType="separate"/>
      </w:r>
      <w:r w:rsidR="00BF1CE6">
        <w:rPr>
          <w:noProof/>
        </w:rPr>
        <w:t>2</w:t>
      </w:r>
      <w:r w:rsidR="006F65CA">
        <w:fldChar w:fldCharType="end"/>
      </w:r>
      <w:r>
        <w:tab/>
      </w:r>
      <w:r w:rsidRPr="00923DAE">
        <w:t xml:space="preserve">A </w:t>
      </w:r>
      <w:r>
        <w:t>Sample o</w:t>
      </w:r>
      <w:r w:rsidRPr="00923DAE">
        <w:t>f Formatting Method</w:t>
      </w:r>
      <w:bookmarkEnd w:id="21"/>
    </w:p>
    <w:p w:rsidR="00EE64B0" w:rsidRPr="000C287D" w:rsidRDefault="00EE64B0" w:rsidP="00EE64B0">
      <w:pPr>
        <w:pStyle w:val="PictureLocation"/>
      </w:pPr>
      <w:r>
        <w:rPr>
          <w:lang w:val="en-MY" w:eastAsia="en-MY"/>
        </w:rPr>
        <w:drawing>
          <wp:inline distT="0" distB="0" distL="0" distR="0" wp14:anchorId="12ECFDA0" wp14:editId="28CA9EB2">
            <wp:extent cx="3091543" cy="193216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96234" cy="1935100"/>
                    </a:xfrm>
                    <a:prstGeom prst="rect">
                      <a:avLst/>
                    </a:prstGeom>
                  </pic:spPr>
                </pic:pic>
              </a:graphicData>
            </a:graphic>
          </wp:inline>
        </w:drawing>
      </w:r>
    </w:p>
    <w:p w:rsidR="00EE64B0" w:rsidRDefault="00EE64B0" w:rsidP="00EE64B0">
      <w:pPr>
        <w:pStyle w:val="CaptionforFigure"/>
        <w:spacing w:after="240"/>
      </w:pPr>
      <w:bookmarkStart w:id="22" w:name="_Toc62035684"/>
      <w:r>
        <w:t xml:space="preserve">Figure </w:t>
      </w:r>
      <w:r w:rsidR="006F65CA">
        <w:fldChar w:fldCharType="begin"/>
      </w:r>
      <w:r w:rsidR="006F65CA">
        <w:instrText xml:space="preserve"> STYLEREF 1 \s </w:instrText>
      </w:r>
      <w:r w:rsidR="006F65CA">
        <w:fldChar w:fldCharType="separate"/>
      </w:r>
      <w:r w:rsidR="00BF1CE6">
        <w:rPr>
          <w:noProof/>
          <w:cs/>
        </w:rPr>
        <w:t>‎</w:t>
      </w:r>
      <w:r w:rsidR="00BF1CE6">
        <w:rPr>
          <w:noProof/>
        </w:rPr>
        <w:t>1</w:t>
      </w:r>
      <w:r w:rsidR="006F65CA">
        <w:fldChar w:fldCharType="end"/>
      </w:r>
      <w:r w:rsidR="006F65CA">
        <w:t>.</w:t>
      </w:r>
      <w:r w:rsidR="006F65CA">
        <w:fldChar w:fldCharType="begin"/>
      </w:r>
      <w:r w:rsidR="006F65CA">
        <w:instrText xml:space="preserve"> SEQ Figure \* ARABIC \s 1 </w:instrText>
      </w:r>
      <w:r w:rsidR="006F65CA">
        <w:fldChar w:fldCharType="separate"/>
      </w:r>
      <w:r w:rsidR="00BF1CE6">
        <w:rPr>
          <w:noProof/>
        </w:rPr>
        <w:t>3</w:t>
      </w:r>
      <w:r w:rsidR="006F65CA">
        <w:fldChar w:fldCharType="end"/>
      </w:r>
      <w:r>
        <w:tab/>
      </w:r>
      <w:r w:rsidRPr="00923DAE">
        <w:t xml:space="preserve">The </w:t>
      </w:r>
      <w:r>
        <w:t>Hadith on Knowledge</w:t>
      </w:r>
      <w:bookmarkEnd w:id="22"/>
      <w:r>
        <w:t xml:space="preserve"> </w:t>
      </w:r>
    </w:p>
    <w:p w:rsidR="00EE64B0" w:rsidRDefault="00EE64B0" w:rsidP="00EE64B0">
      <w:pPr>
        <w:pStyle w:val="ParagraphUnisza"/>
        <w:spacing w:after="360"/>
      </w:pPr>
    </w:p>
    <w:p w:rsidR="00EE64B0" w:rsidRDefault="00EE64B0" w:rsidP="00EE64B0">
      <w:pPr>
        <w:pStyle w:val="ParagraphUnisza"/>
        <w:spacing w:after="360"/>
      </w:pPr>
    </w:p>
    <w:p w:rsidR="00EE64B0" w:rsidRDefault="00EE64B0" w:rsidP="00EE64B0">
      <w:pPr>
        <w:pStyle w:val="ParagraphUnisza"/>
        <w:spacing w:after="360"/>
        <w:sectPr w:rsidR="00EE64B0" w:rsidSect="008538F1">
          <w:pgSz w:w="11909" w:h="16834" w:code="9"/>
          <w:pgMar w:top="1440" w:right="1440" w:bottom="1440" w:left="2160" w:header="720" w:footer="720" w:gutter="0"/>
          <w:pgNumType w:start="1"/>
          <w:cols w:space="720"/>
          <w:docGrid w:linePitch="360"/>
        </w:sectPr>
      </w:pPr>
    </w:p>
    <w:p w:rsidR="00EE64B0" w:rsidRPr="000C287D" w:rsidRDefault="00423A61" w:rsidP="00EE64B0">
      <w:pPr>
        <w:pStyle w:val="PictureLocation"/>
      </w:pPr>
      <w:r w:rsidRPr="00423A61">
        <w:rPr>
          <w:lang w:val="en-MY" w:eastAsia="en-MY"/>
        </w:rPr>
        <w:drawing>
          <wp:inline distT="0" distB="0" distL="0" distR="0" wp14:anchorId="0036D5A7" wp14:editId="52AF29FB">
            <wp:extent cx="7408545" cy="4812195"/>
            <wp:effectExtent l="0" t="0" r="1905"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7414282" cy="4815921"/>
                    </a:xfrm>
                    <a:prstGeom prst="rect">
                      <a:avLst/>
                    </a:prstGeom>
                  </pic:spPr>
                </pic:pic>
              </a:graphicData>
            </a:graphic>
          </wp:inline>
        </w:drawing>
      </w:r>
    </w:p>
    <w:p w:rsidR="00EE64B0" w:rsidRDefault="00EE64B0" w:rsidP="005414F0">
      <w:pPr>
        <w:pStyle w:val="CaptionforFigure"/>
        <w:spacing w:after="240"/>
      </w:pPr>
      <w:bookmarkStart w:id="23" w:name="_Toc62035685"/>
      <w:r>
        <w:t xml:space="preserve">Figure </w:t>
      </w:r>
      <w:r w:rsidR="006F65CA">
        <w:fldChar w:fldCharType="begin"/>
      </w:r>
      <w:r w:rsidR="006F65CA">
        <w:instrText xml:space="preserve"> STYLEREF 1 \s </w:instrText>
      </w:r>
      <w:r w:rsidR="006F65CA">
        <w:fldChar w:fldCharType="separate"/>
      </w:r>
      <w:r w:rsidR="00BF1CE6">
        <w:rPr>
          <w:noProof/>
          <w:cs/>
        </w:rPr>
        <w:t>‎</w:t>
      </w:r>
      <w:r w:rsidR="00BF1CE6">
        <w:rPr>
          <w:noProof/>
        </w:rPr>
        <w:t>1</w:t>
      </w:r>
      <w:r w:rsidR="006F65CA">
        <w:fldChar w:fldCharType="end"/>
      </w:r>
      <w:r w:rsidR="006F65CA">
        <w:t>.</w:t>
      </w:r>
      <w:r w:rsidR="006F65CA">
        <w:fldChar w:fldCharType="begin"/>
      </w:r>
      <w:r w:rsidR="006F65CA">
        <w:instrText xml:space="preserve"> SEQ Figure \* ARABIC \s 1 </w:instrText>
      </w:r>
      <w:r w:rsidR="006F65CA">
        <w:fldChar w:fldCharType="separate"/>
      </w:r>
      <w:r w:rsidR="00BF1CE6">
        <w:rPr>
          <w:noProof/>
        </w:rPr>
        <w:t>4</w:t>
      </w:r>
      <w:r w:rsidR="006F65CA">
        <w:fldChar w:fldCharType="end"/>
      </w:r>
      <w:r>
        <w:tab/>
      </w:r>
      <w:r w:rsidR="005414F0">
        <w:t>Hospital UniSZA</w:t>
      </w:r>
      <w:r>
        <w:t xml:space="preserve"> (</w:t>
      </w:r>
      <w:r w:rsidR="005414F0">
        <w:t>ASO</w:t>
      </w:r>
      <w:r>
        <w:t>, 20</w:t>
      </w:r>
      <w:r w:rsidR="005414F0">
        <w:t>20</w:t>
      </w:r>
      <w:r>
        <w:t>)</w:t>
      </w:r>
      <w:bookmarkEnd w:id="23"/>
    </w:p>
    <w:p w:rsidR="00EE64B0" w:rsidRDefault="00EE64B0" w:rsidP="00EE64B0">
      <w:pPr>
        <w:pStyle w:val="ParagraphUnisza"/>
        <w:spacing w:after="360"/>
        <w:sectPr w:rsidR="00EE64B0" w:rsidSect="00B362B1">
          <w:pgSz w:w="16834" w:h="11909" w:orient="landscape" w:code="9"/>
          <w:pgMar w:top="1440" w:right="1440" w:bottom="2160" w:left="1440" w:header="720" w:footer="720" w:gutter="0"/>
          <w:cols w:space="720"/>
          <w:docGrid w:linePitch="360"/>
        </w:sectPr>
      </w:pPr>
    </w:p>
    <w:p w:rsidR="00D066CF" w:rsidRDefault="00B362B1" w:rsidP="00BB5A1A">
      <w:pPr>
        <w:pStyle w:val="Heading2"/>
        <w:spacing w:after="480"/>
      </w:pPr>
      <w:bookmarkStart w:id="24" w:name="_Toc61258454"/>
      <w:r>
        <w:t xml:space="preserve">Problem </w:t>
      </w:r>
      <w:r w:rsidRPr="004855BA">
        <w:t>Statement</w:t>
      </w:r>
      <w:bookmarkEnd w:id="24"/>
    </w:p>
    <w:p w:rsidR="00685680" w:rsidRDefault="00685680" w:rsidP="00D86498">
      <w:pPr>
        <w:pStyle w:val="ParagraphUnisza"/>
        <w:spacing w:after="360"/>
      </w:pPr>
      <w:r>
        <w:t>Video provides a powerful way to help you prove your point. When you click Online Video, you can paste in the embed code for the video you want to add. You can also type a keyword to search online for the video that best fits your document.</w:t>
      </w:r>
    </w:p>
    <w:p w:rsidR="00685680" w:rsidRDefault="00685680" w:rsidP="00D86498">
      <w:pPr>
        <w:pStyle w:val="ParagraphUnisza"/>
        <w:spacing w:after="360"/>
      </w:pPr>
      <w:r>
        <w:t xml:space="preserve">To make </w:t>
      </w:r>
      <w:r w:rsidRPr="00BD58C9">
        <w:t>your</w:t>
      </w:r>
      <w:r>
        <w:t xml:space="preserve"> document look professionally produced, Word provides header, footer, cover page, and text box designs that complement each other. For example, you can add a matching cover page, header, and sidebar. Click Insert and then choose the elements you want from the different galleries.</w:t>
      </w:r>
    </w:p>
    <w:p w:rsidR="0043011B" w:rsidRDefault="00685680" w:rsidP="00EE64B0">
      <w:pPr>
        <w:pStyle w:val="Heading6"/>
        <w:spacing w:after="240"/>
      </w:pPr>
      <w:r>
        <w:t>Themes and styles also help keep your document coordinated. When you click Design and choose a new Theme, the pictures, charts, and SmartArt graphics change to match your new theme. When you apply styles, your headings change to match the new theme.</w:t>
      </w:r>
    </w:p>
    <w:p w:rsidR="002815E0" w:rsidRDefault="002815E0" w:rsidP="00EE64B0">
      <w:pPr>
        <w:pStyle w:val="Heading6"/>
        <w:spacing w:after="240"/>
      </w:pPr>
      <w:r>
        <w:t>Themes and styles also help keep your document coordinated. When you click Design and choose a new Theme, the pictures, charts, and SmartArt graphics change to match your new theme. When you apply styles, your headings change to match the new theme.</w:t>
      </w:r>
    </w:p>
    <w:p w:rsidR="002815E0" w:rsidRDefault="002815E0" w:rsidP="00EE64B0">
      <w:pPr>
        <w:pStyle w:val="Heading6"/>
        <w:spacing w:after="240"/>
      </w:pPr>
      <w:r>
        <w:t>Themes and styles also help keep your document coordinated. When you click Design and choose a new Theme, the pictures, charts, and SmartArt graphics change to match your new theme. When you apply styles, your headings change to match the new theme.</w:t>
      </w:r>
    </w:p>
    <w:p w:rsidR="00D86498" w:rsidRDefault="00D86498" w:rsidP="00D86498">
      <w:pPr>
        <w:pStyle w:val="ParagraphUnisza"/>
        <w:spacing w:after="360"/>
      </w:pPr>
      <w:r>
        <w:t>Video provides a powerful way to help you prove your point. When you click Online Video, you can paste in the embed code for the video you want to add. You can also type a keyword to search online for the video that best fits your document.</w:t>
      </w:r>
    </w:p>
    <w:p w:rsidR="00D86498" w:rsidRDefault="00D86498" w:rsidP="00D86498">
      <w:pPr>
        <w:pStyle w:val="ParagraphUnisza"/>
        <w:spacing w:after="360"/>
      </w:pPr>
      <w:r>
        <w:t xml:space="preserve">To make </w:t>
      </w:r>
      <w:r w:rsidRPr="00BD58C9">
        <w:t>your</w:t>
      </w:r>
      <w:r>
        <w:t xml:space="preserve"> document look professionally produced, Word provides header, footer, cover page, and text box designs that complement each other. For example, you can add a matching cover page, header, and sidebar. Click Insert and then choose the elements you want from the different galleries.</w:t>
      </w:r>
    </w:p>
    <w:p w:rsidR="00685680" w:rsidRDefault="00B362B1" w:rsidP="003E4147">
      <w:pPr>
        <w:pStyle w:val="Heading2"/>
        <w:spacing w:after="480"/>
      </w:pPr>
      <w:bookmarkStart w:id="25" w:name="_Toc61258455"/>
      <w:r>
        <w:t xml:space="preserve">Research </w:t>
      </w:r>
      <w:r w:rsidRPr="00013F0C">
        <w:t>Objectives</w:t>
      </w:r>
      <w:bookmarkEnd w:id="25"/>
    </w:p>
    <w:p w:rsidR="00013F0C" w:rsidRDefault="00013F0C" w:rsidP="00BD58C9">
      <w:pPr>
        <w:pStyle w:val="Heading6"/>
        <w:spacing w:after="240"/>
      </w:pPr>
      <w:r>
        <w:t>Video provides a powerful way to help you prove your point.</w:t>
      </w:r>
    </w:p>
    <w:p w:rsidR="00013F0C" w:rsidRDefault="00013F0C" w:rsidP="006E246A">
      <w:pPr>
        <w:pStyle w:val="Heading6"/>
        <w:spacing w:after="240"/>
      </w:pPr>
      <w:r>
        <w:t>When you click Online Video, you can paste in the embed code for the video you want to add.</w:t>
      </w:r>
    </w:p>
    <w:p w:rsidR="00013F0C" w:rsidRDefault="00013F0C" w:rsidP="006E246A">
      <w:pPr>
        <w:pStyle w:val="Heading6"/>
        <w:spacing w:after="240"/>
      </w:pPr>
      <w:r>
        <w:t>You can also type a keyword to search online for the video that best fits your document.</w:t>
      </w:r>
    </w:p>
    <w:p w:rsidR="00013F0C" w:rsidRDefault="00013F0C" w:rsidP="006E246A">
      <w:pPr>
        <w:pStyle w:val="Heading6"/>
        <w:spacing w:after="240"/>
      </w:pPr>
      <w:r>
        <w:t>To make your document look professionally produced, Word provides header, footer, cover page, and text box designs that complement each other.</w:t>
      </w:r>
    </w:p>
    <w:p w:rsidR="00013F0C" w:rsidRDefault="00BC0BAF" w:rsidP="00BA5F0F">
      <w:pPr>
        <w:pStyle w:val="Heading2"/>
        <w:spacing w:after="480"/>
      </w:pPr>
      <w:bookmarkStart w:id="26" w:name="_Toc61258456"/>
      <w:r>
        <w:t xml:space="preserve">Research </w:t>
      </w:r>
      <w:r w:rsidR="00376F01">
        <w:t>Limitation and Sample Size.</w:t>
      </w:r>
      <w:bookmarkEnd w:id="26"/>
    </w:p>
    <w:p w:rsidR="004B39E0" w:rsidRDefault="004B39E0" w:rsidP="003C16B4">
      <w:pPr>
        <w:pStyle w:val="Heading7"/>
      </w:pPr>
      <w:r>
        <w:t>Video provides a powerful way to help you prove your point. When you click Online Video, you can paste in the embed code for the video you want to add. You can also type a keyword to search online for the video that best fits your document.</w:t>
      </w:r>
    </w:p>
    <w:p w:rsidR="004B39E0" w:rsidRDefault="004B39E0" w:rsidP="003C16B4">
      <w:pPr>
        <w:pStyle w:val="Heading7"/>
      </w:pPr>
      <w:r>
        <w:t xml:space="preserve">To make your document look professionally </w:t>
      </w:r>
      <w:r w:rsidRPr="00F25D0C">
        <w:t>produced</w:t>
      </w:r>
      <w:r>
        <w:t>, Word provides header, footer, cover page, and text box designs that complement each other. For example, you can add a matching cover page, header, and sidebar. Click Insert and then choose the elements you want from the different galleries.</w:t>
      </w:r>
    </w:p>
    <w:p w:rsidR="004B39E0" w:rsidRDefault="004B39E0" w:rsidP="0045359B">
      <w:pPr>
        <w:pStyle w:val="ParagraphUnisza"/>
        <w:spacing w:after="360"/>
      </w:pPr>
      <w:r>
        <w:t xml:space="preserve">Themes and styles also help keep your </w:t>
      </w:r>
      <w:r w:rsidRPr="0045359B">
        <w:t>document</w:t>
      </w:r>
      <w:r>
        <w:t xml:space="preserve"> coordinated. When you click Design and choose a new Theme, the pictures, charts, and SmartArt graphics change to match your new theme. When you apply styles, your headings change to match the new theme.</w:t>
      </w:r>
    </w:p>
    <w:p w:rsidR="002259C3" w:rsidRDefault="00B362B1" w:rsidP="002259C3">
      <w:pPr>
        <w:pStyle w:val="Heading2"/>
        <w:spacing w:after="480"/>
      </w:pPr>
      <w:bookmarkStart w:id="27" w:name="_Toc61258457"/>
      <w:r>
        <w:t>Research Questions</w:t>
      </w:r>
      <w:bookmarkEnd w:id="27"/>
    </w:p>
    <w:p w:rsidR="002259C3" w:rsidRDefault="002259C3" w:rsidP="0058608A">
      <w:pPr>
        <w:pStyle w:val="Heading6"/>
        <w:spacing w:after="240"/>
      </w:pPr>
      <w:r>
        <w:t>Video provides a powerful way to help you prove your point.</w:t>
      </w:r>
    </w:p>
    <w:p w:rsidR="002259C3" w:rsidRDefault="002259C3" w:rsidP="0058608A">
      <w:pPr>
        <w:pStyle w:val="Heading6"/>
        <w:spacing w:after="240"/>
      </w:pPr>
      <w:r>
        <w:t>When you click Online Video, you can paste in the embed code for the video you want to add.</w:t>
      </w:r>
    </w:p>
    <w:p w:rsidR="002259C3" w:rsidRDefault="002259C3" w:rsidP="0058608A">
      <w:pPr>
        <w:pStyle w:val="Heading6"/>
        <w:spacing w:after="240"/>
      </w:pPr>
      <w:r>
        <w:t>You can also type a keyword to search online for the video that best fits your document.</w:t>
      </w:r>
    </w:p>
    <w:p w:rsidR="002259C3" w:rsidRDefault="002259C3" w:rsidP="0058608A">
      <w:pPr>
        <w:pStyle w:val="Heading6"/>
        <w:spacing w:after="240"/>
      </w:pPr>
      <w:r>
        <w:t>To make your document look professionally produced, Word provides header, footer, cover page, and text box designs that complement each other.</w:t>
      </w:r>
    </w:p>
    <w:p w:rsidR="002259C3" w:rsidRDefault="002259C3" w:rsidP="0058608A">
      <w:pPr>
        <w:pStyle w:val="Heading6"/>
        <w:spacing w:after="240"/>
      </w:pPr>
      <w:r>
        <w:t>For example, you can add a matching cover page, header, and sidebar.</w:t>
      </w:r>
    </w:p>
    <w:p w:rsidR="002259C3" w:rsidRPr="002259C3" w:rsidRDefault="002259C3" w:rsidP="002259C3">
      <w:pPr>
        <w:sectPr w:rsidR="002259C3" w:rsidRPr="002259C3" w:rsidSect="0062021F">
          <w:pgSz w:w="11909" w:h="16834" w:code="9"/>
          <w:pgMar w:top="1440" w:right="1440" w:bottom="1440" w:left="2160" w:header="720" w:footer="720" w:gutter="0"/>
          <w:cols w:space="720"/>
          <w:docGrid w:linePitch="360"/>
        </w:sectPr>
      </w:pPr>
    </w:p>
    <w:p w:rsidR="004B39E0" w:rsidRDefault="0094429A" w:rsidP="005D2A7F">
      <w:pPr>
        <w:pStyle w:val="Heading1"/>
        <w:spacing w:after="960"/>
      </w:pPr>
      <w:r>
        <w:br/>
      </w:r>
      <w:r>
        <w:br/>
      </w:r>
      <w:r>
        <w:br/>
      </w:r>
      <w:bookmarkStart w:id="28" w:name="_Toc61258458"/>
      <w:r>
        <w:t>LITERATURE REVIEW</w:t>
      </w:r>
      <w:bookmarkEnd w:id="28"/>
    </w:p>
    <w:p w:rsidR="0094429A" w:rsidRDefault="0094429A" w:rsidP="0094429A">
      <w:pPr>
        <w:pStyle w:val="Heading2"/>
        <w:spacing w:after="480"/>
      </w:pPr>
      <w:bookmarkStart w:id="29" w:name="_Toc61258459"/>
      <w:r>
        <w:t>Introduction</w:t>
      </w:r>
      <w:bookmarkEnd w:id="29"/>
    </w:p>
    <w:p w:rsidR="001D4835" w:rsidRDefault="001D4835" w:rsidP="001D4835">
      <w:pPr>
        <w:pStyle w:val="ParagraphUnisza"/>
        <w:spacing w:after="360"/>
      </w:pPr>
      <w:r>
        <w:t>Video provides a powerful way to help you prove your point. When you click Online Video, you can paste in the embed code for the video you want to add. You can also type a keyword to search online for the video that best fits your document.</w:t>
      </w:r>
      <w:r w:rsidR="00D044FD">
        <w:rPr>
          <w:rStyle w:val="FootnoteReference"/>
        </w:rPr>
        <w:footnoteReference w:id="1"/>
      </w:r>
    </w:p>
    <w:p w:rsidR="0021271E" w:rsidRDefault="00775BD4" w:rsidP="0021271E">
      <w:pPr>
        <w:pStyle w:val="CaptionforTable"/>
      </w:pPr>
      <w:bookmarkStart w:id="30" w:name="_Toc62038161"/>
      <w:r>
        <w:t xml:space="preserve">Table </w:t>
      </w:r>
      <w:r w:rsidR="00DF26E5">
        <w:fldChar w:fldCharType="begin"/>
      </w:r>
      <w:r w:rsidR="00DF26E5">
        <w:instrText xml:space="preserve"> STYLEREF 1 \s </w:instrText>
      </w:r>
      <w:r w:rsidR="00DF26E5">
        <w:fldChar w:fldCharType="separate"/>
      </w:r>
      <w:r w:rsidR="00BF1CE6">
        <w:rPr>
          <w:noProof/>
          <w:cs/>
        </w:rPr>
        <w:t>‎</w:t>
      </w:r>
      <w:r w:rsidR="00BF1CE6">
        <w:rPr>
          <w:noProof/>
        </w:rPr>
        <w:t>2</w:t>
      </w:r>
      <w:r w:rsidR="00DF26E5">
        <w:fldChar w:fldCharType="end"/>
      </w:r>
      <w:r w:rsidR="00DF26E5">
        <w:t>.</w:t>
      </w:r>
      <w:r w:rsidR="00DF26E5">
        <w:fldChar w:fldCharType="begin"/>
      </w:r>
      <w:r w:rsidR="00DF26E5">
        <w:instrText xml:space="preserve"> SEQ Table \* ARABIC \s 1 </w:instrText>
      </w:r>
      <w:r w:rsidR="00DF26E5">
        <w:fldChar w:fldCharType="separate"/>
      </w:r>
      <w:r w:rsidR="00BF1CE6">
        <w:rPr>
          <w:noProof/>
        </w:rPr>
        <w:t>1</w:t>
      </w:r>
      <w:r w:rsidR="00DF26E5">
        <w:fldChar w:fldCharType="end"/>
      </w:r>
      <w:r w:rsidR="000A73C6">
        <w:tab/>
      </w:r>
      <w:r w:rsidR="00A12C6E">
        <w:t>Summary from the literature</w:t>
      </w:r>
      <w:r w:rsidR="0021271E">
        <w:t xml:space="preserve"> from </w:t>
      </w:r>
      <w:r w:rsidR="00FC1468">
        <w:t>literature</w:t>
      </w:r>
      <w:r w:rsidR="0021271E">
        <w:t xml:space="preserve"> from literature from literature</w:t>
      </w:r>
      <w:r w:rsidR="00CF27A1">
        <w:t xml:space="preserve"> from</w:t>
      </w:r>
      <w:bookmarkEnd w:id="30"/>
    </w:p>
    <w:tbl>
      <w:tblPr>
        <w:tblW w:w="0" w:type="auto"/>
        <w:tblLook w:val="04A0" w:firstRow="1" w:lastRow="0" w:firstColumn="1" w:lastColumn="0" w:noHBand="0" w:noVBand="1"/>
      </w:tblPr>
      <w:tblGrid>
        <w:gridCol w:w="1659"/>
        <w:gridCol w:w="1660"/>
        <w:gridCol w:w="1660"/>
        <w:gridCol w:w="1660"/>
        <w:gridCol w:w="1660"/>
      </w:tblGrid>
      <w:tr w:rsidR="0067639A" w:rsidRPr="00842A47" w:rsidTr="00C13195">
        <w:tc>
          <w:tcPr>
            <w:tcW w:w="1659" w:type="dxa"/>
            <w:tcBorders>
              <w:top w:val="single" w:sz="4" w:space="0" w:color="auto"/>
              <w:bottom w:val="single" w:sz="4" w:space="0" w:color="auto"/>
            </w:tcBorders>
          </w:tcPr>
          <w:p w:rsidR="0067639A" w:rsidRPr="00842A47" w:rsidRDefault="00842A47" w:rsidP="00C13195">
            <w:pPr>
              <w:pStyle w:val="Tabletext3left"/>
            </w:pPr>
            <w:r>
              <w:t>Title</w:t>
            </w:r>
          </w:p>
        </w:tc>
        <w:tc>
          <w:tcPr>
            <w:tcW w:w="1660" w:type="dxa"/>
            <w:tcBorders>
              <w:top w:val="single" w:sz="4" w:space="0" w:color="auto"/>
              <w:bottom w:val="single" w:sz="4" w:space="0" w:color="auto"/>
            </w:tcBorders>
          </w:tcPr>
          <w:p w:rsidR="0067639A" w:rsidRPr="00842A47" w:rsidRDefault="000B5141" w:rsidP="00C13195">
            <w:pPr>
              <w:pStyle w:val="Tabletext3left"/>
            </w:pPr>
            <w:r>
              <w:t>Title</w:t>
            </w:r>
          </w:p>
        </w:tc>
        <w:tc>
          <w:tcPr>
            <w:tcW w:w="1660" w:type="dxa"/>
            <w:tcBorders>
              <w:top w:val="single" w:sz="4" w:space="0" w:color="auto"/>
              <w:bottom w:val="single" w:sz="4" w:space="0" w:color="auto"/>
            </w:tcBorders>
          </w:tcPr>
          <w:p w:rsidR="0067639A" w:rsidRPr="00842A47" w:rsidRDefault="000B5141" w:rsidP="00C13195">
            <w:pPr>
              <w:pStyle w:val="Tabletext3left"/>
            </w:pPr>
            <w:r>
              <w:t>Title</w:t>
            </w:r>
          </w:p>
        </w:tc>
        <w:tc>
          <w:tcPr>
            <w:tcW w:w="1660" w:type="dxa"/>
            <w:tcBorders>
              <w:top w:val="single" w:sz="4" w:space="0" w:color="auto"/>
              <w:bottom w:val="single" w:sz="4" w:space="0" w:color="auto"/>
            </w:tcBorders>
          </w:tcPr>
          <w:p w:rsidR="0067639A" w:rsidRPr="00842A47" w:rsidRDefault="000B5141" w:rsidP="00C13195">
            <w:pPr>
              <w:pStyle w:val="Tabletext3left"/>
            </w:pPr>
            <w:r>
              <w:t>Title</w:t>
            </w:r>
          </w:p>
        </w:tc>
        <w:tc>
          <w:tcPr>
            <w:tcW w:w="1660" w:type="dxa"/>
            <w:tcBorders>
              <w:top w:val="single" w:sz="4" w:space="0" w:color="auto"/>
              <w:bottom w:val="single" w:sz="4" w:space="0" w:color="auto"/>
            </w:tcBorders>
          </w:tcPr>
          <w:p w:rsidR="0067639A" w:rsidRPr="00842A47" w:rsidRDefault="000B5141" w:rsidP="00C13195">
            <w:pPr>
              <w:pStyle w:val="Tabletext3left"/>
            </w:pPr>
            <w:r>
              <w:t>Title</w:t>
            </w:r>
          </w:p>
        </w:tc>
      </w:tr>
      <w:tr w:rsidR="0067639A" w:rsidRPr="00842A47" w:rsidTr="00C13195">
        <w:tc>
          <w:tcPr>
            <w:tcW w:w="1659" w:type="dxa"/>
            <w:tcBorders>
              <w:top w:val="single" w:sz="4" w:space="0" w:color="auto"/>
              <w:bottom w:val="single" w:sz="4" w:space="0" w:color="auto"/>
            </w:tcBorders>
          </w:tcPr>
          <w:p w:rsidR="0067639A" w:rsidRPr="00842A47" w:rsidRDefault="0067639A" w:rsidP="00842A47"/>
        </w:tc>
        <w:tc>
          <w:tcPr>
            <w:tcW w:w="1660" w:type="dxa"/>
            <w:tcBorders>
              <w:top w:val="single" w:sz="4" w:space="0" w:color="auto"/>
              <w:bottom w:val="single" w:sz="4" w:space="0" w:color="auto"/>
            </w:tcBorders>
          </w:tcPr>
          <w:p w:rsidR="0067639A" w:rsidRPr="00842A47" w:rsidRDefault="0067639A" w:rsidP="00842A47"/>
        </w:tc>
        <w:tc>
          <w:tcPr>
            <w:tcW w:w="1660" w:type="dxa"/>
            <w:tcBorders>
              <w:top w:val="single" w:sz="4" w:space="0" w:color="auto"/>
              <w:bottom w:val="single" w:sz="4" w:space="0" w:color="auto"/>
            </w:tcBorders>
          </w:tcPr>
          <w:p w:rsidR="0067639A" w:rsidRPr="00842A47" w:rsidRDefault="0067639A" w:rsidP="00842A47"/>
        </w:tc>
        <w:tc>
          <w:tcPr>
            <w:tcW w:w="1660" w:type="dxa"/>
            <w:tcBorders>
              <w:top w:val="single" w:sz="4" w:space="0" w:color="auto"/>
              <w:bottom w:val="single" w:sz="4" w:space="0" w:color="auto"/>
            </w:tcBorders>
          </w:tcPr>
          <w:p w:rsidR="0067639A" w:rsidRPr="00842A47" w:rsidRDefault="0067639A" w:rsidP="00842A47"/>
        </w:tc>
        <w:tc>
          <w:tcPr>
            <w:tcW w:w="1660" w:type="dxa"/>
            <w:tcBorders>
              <w:top w:val="single" w:sz="4" w:space="0" w:color="auto"/>
              <w:bottom w:val="single" w:sz="4" w:space="0" w:color="auto"/>
            </w:tcBorders>
          </w:tcPr>
          <w:p w:rsidR="0067639A" w:rsidRPr="00842A47" w:rsidRDefault="0067639A" w:rsidP="00842A47"/>
        </w:tc>
      </w:tr>
      <w:tr w:rsidR="0067639A" w:rsidRPr="00842A47" w:rsidTr="00C13195">
        <w:tc>
          <w:tcPr>
            <w:tcW w:w="1659" w:type="dxa"/>
            <w:tcBorders>
              <w:top w:val="single" w:sz="4" w:space="0" w:color="auto"/>
              <w:bottom w:val="single" w:sz="4" w:space="0" w:color="auto"/>
            </w:tcBorders>
          </w:tcPr>
          <w:p w:rsidR="0067639A" w:rsidRPr="00842A47" w:rsidRDefault="0067639A" w:rsidP="00842A47"/>
        </w:tc>
        <w:tc>
          <w:tcPr>
            <w:tcW w:w="1660" w:type="dxa"/>
            <w:tcBorders>
              <w:top w:val="single" w:sz="4" w:space="0" w:color="auto"/>
              <w:bottom w:val="single" w:sz="4" w:space="0" w:color="auto"/>
            </w:tcBorders>
          </w:tcPr>
          <w:p w:rsidR="0067639A" w:rsidRPr="00842A47" w:rsidRDefault="0067639A" w:rsidP="00842A47"/>
        </w:tc>
        <w:tc>
          <w:tcPr>
            <w:tcW w:w="1660" w:type="dxa"/>
            <w:tcBorders>
              <w:top w:val="single" w:sz="4" w:space="0" w:color="auto"/>
              <w:bottom w:val="single" w:sz="4" w:space="0" w:color="auto"/>
            </w:tcBorders>
          </w:tcPr>
          <w:p w:rsidR="0067639A" w:rsidRPr="00842A47" w:rsidRDefault="0067639A" w:rsidP="00842A47"/>
        </w:tc>
        <w:tc>
          <w:tcPr>
            <w:tcW w:w="1660" w:type="dxa"/>
            <w:tcBorders>
              <w:top w:val="single" w:sz="4" w:space="0" w:color="auto"/>
              <w:bottom w:val="single" w:sz="4" w:space="0" w:color="auto"/>
            </w:tcBorders>
          </w:tcPr>
          <w:p w:rsidR="0067639A" w:rsidRPr="00842A47" w:rsidRDefault="0067639A" w:rsidP="00842A47"/>
        </w:tc>
        <w:tc>
          <w:tcPr>
            <w:tcW w:w="1660" w:type="dxa"/>
            <w:tcBorders>
              <w:top w:val="single" w:sz="4" w:space="0" w:color="auto"/>
              <w:bottom w:val="single" w:sz="4" w:space="0" w:color="auto"/>
            </w:tcBorders>
          </w:tcPr>
          <w:p w:rsidR="0067639A" w:rsidRPr="00842A47" w:rsidRDefault="0067639A" w:rsidP="00842A47"/>
        </w:tc>
      </w:tr>
      <w:tr w:rsidR="0067639A" w:rsidRPr="00842A47" w:rsidTr="00C13195">
        <w:tc>
          <w:tcPr>
            <w:tcW w:w="1659" w:type="dxa"/>
            <w:tcBorders>
              <w:top w:val="single" w:sz="4" w:space="0" w:color="auto"/>
              <w:bottom w:val="single" w:sz="4" w:space="0" w:color="auto"/>
            </w:tcBorders>
          </w:tcPr>
          <w:p w:rsidR="0067639A" w:rsidRPr="00842A47" w:rsidRDefault="0067639A" w:rsidP="00842A47"/>
        </w:tc>
        <w:tc>
          <w:tcPr>
            <w:tcW w:w="1660" w:type="dxa"/>
            <w:tcBorders>
              <w:top w:val="single" w:sz="4" w:space="0" w:color="auto"/>
              <w:bottom w:val="single" w:sz="4" w:space="0" w:color="auto"/>
            </w:tcBorders>
          </w:tcPr>
          <w:p w:rsidR="0067639A" w:rsidRPr="00842A47" w:rsidRDefault="0067639A" w:rsidP="00842A47"/>
        </w:tc>
        <w:tc>
          <w:tcPr>
            <w:tcW w:w="1660" w:type="dxa"/>
            <w:tcBorders>
              <w:top w:val="single" w:sz="4" w:space="0" w:color="auto"/>
              <w:bottom w:val="single" w:sz="4" w:space="0" w:color="auto"/>
            </w:tcBorders>
          </w:tcPr>
          <w:p w:rsidR="0067639A" w:rsidRPr="00842A47" w:rsidRDefault="0067639A" w:rsidP="00842A47"/>
        </w:tc>
        <w:tc>
          <w:tcPr>
            <w:tcW w:w="1660" w:type="dxa"/>
            <w:tcBorders>
              <w:top w:val="single" w:sz="4" w:space="0" w:color="auto"/>
              <w:bottom w:val="single" w:sz="4" w:space="0" w:color="auto"/>
            </w:tcBorders>
          </w:tcPr>
          <w:p w:rsidR="0067639A" w:rsidRPr="00842A47" w:rsidRDefault="0067639A" w:rsidP="00842A47"/>
        </w:tc>
        <w:tc>
          <w:tcPr>
            <w:tcW w:w="1660" w:type="dxa"/>
            <w:tcBorders>
              <w:top w:val="single" w:sz="4" w:space="0" w:color="auto"/>
              <w:bottom w:val="single" w:sz="4" w:space="0" w:color="auto"/>
            </w:tcBorders>
          </w:tcPr>
          <w:p w:rsidR="0067639A" w:rsidRPr="00842A47" w:rsidRDefault="0067639A" w:rsidP="00842A47"/>
        </w:tc>
      </w:tr>
      <w:tr w:rsidR="0067639A" w:rsidRPr="00842A47" w:rsidTr="00C13195">
        <w:tc>
          <w:tcPr>
            <w:tcW w:w="1659" w:type="dxa"/>
            <w:tcBorders>
              <w:top w:val="single" w:sz="4" w:space="0" w:color="auto"/>
              <w:bottom w:val="single" w:sz="4" w:space="0" w:color="auto"/>
            </w:tcBorders>
          </w:tcPr>
          <w:p w:rsidR="0067639A" w:rsidRPr="00842A47" w:rsidRDefault="0067639A" w:rsidP="00842A47"/>
        </w:tc>
        <w:tc>
          <w:tcPr>
            <w:tcW w:w="1660" w:type="dxa"/>
            <w:tcBorders>
              <w:top w:val="single" w:sz="4" w:space="0" w:color="auto"/>
              <w:bottom w:val="single" w:sz="4" w:space="0" w:color="auto"/>
            </w:tcBorders>
          </w:tcPr>
          <w:p w:rsidR="0067639A" w:rsidRPr="00842A47" w:rsidRDefault="0067639A" w:rsidP="00842A47"/>
        </w:tc>
        <w:tc>
          <w:tcPr>
            <w:tcW w:w="1660" w:type="dxa"/>
            <w:tcBorders>
              <w:top w:val="single" w:sz="4" w:space="0" w:color="auto"/>
              <w:bottom w:val="single" w:sz="4" w:space="0" w:color="auto"/>
            </w:tcBorders>
          </w:tcPr>
          <w:p w:rsidR="0067639A" w:rsidRPr="00842A47" w:rsidRDefault="0067639A" w:rsidP="00842A47"/>
        </w:tc>
        <w:tc>
          <w:tcPr>
            <w:tcW w:w="1660" w:type="dxa"/>
            <w:tcBorders>
              <w:top w:val="single" w:sz="4" w:space="0" w:color="auto"/>
              <w:bottom w:val="single" w:sz="4" w:space="0" w:color="auto"/>
            </w:tcBorders>
          </w:tcPr>
          <w:p w:rsidR="0067639A" w:rsidRPr="00842A47" w:rsidRDefault="0067639A" w:rsidP="00842A47"/>
        </w:tc>
        <w:tc>
          <w:tcPr>
            <w:tcW w:w="1660" w:type="dxa"/>
            <w:tcBorders>
              <w:top w:val="single" w:sz="4" w:space="0" w:color="auto"/>
              <w:bottom w:val="single" w:sz="4" w:space="0" w:color="auto"/>
            </w:tcBorders>
          </w:tcPr>
          <w:p w:rsidR="0067639A" w:rsidRPr="00842A47" w:rsidRDefault="0067639A" w:rsidP="00842A47"/>
        </w:tc>
      </w:tr>
    </w:tbl>
    <w:p w:rsidR="00A12C6E" w:rsidRDefault="002F20C5" w:rsidP="002F20C5">
      <w:pPr>
        <w:pStyle w:val="TableSource"/>
      </w:pPr>
      <w:r>
        <w:t>Source : Jabatan Perangkaan Malaysia, 2020</w:t>
      </w:r>
    </w:p>
    <w:p w:rsidR="002F20C5" w:rsidRDefault="002F20C5" w:rsidP="002F20C5">
      <w:pPr>
        <w:pStyle w:val="ParagraphUnisza"/>
        <w:spacing w:after="360"/>
      </w:pPr>
    </w:p>
    <w:p w:rsidR="00254194" w:rsidRPr="00D2126B" w:rsidRDefault="00254194" w:rsidP="00254194">
      <w:bookmarkStart w:id="31" w:name="_Ref464050535"/>
      <w:bookmarkStart w:id="32" w:name="_Toc463972076"/>
      <w:bookmarkStart w:id="33" w:name="_Toc467450055"/>
      <w:bookmarkStart w:id="34" w:name="_Toc44145416"/>
      <w:bookmarkStart w:id="35" w:name="_Toc62038162"/>
      <w:bookmarkStart w:id="36" w:name="_Hlk59956496"/>
      <w:r w:rsidRPr="00D2126B">
        <w:t xml:space="preserve">Table </w:t>
      </w:r>
      <w:r w:rsidR="00DF26E5">
        <w:fldChar w:fldCharType="begin"/>
      </w:r>
      <w:r w:rsidR="00DF26E5">
        <w:instrText xml:space="preserve"> STYLEREF 1 \s </w:instrText>
      </w:r>
      <w:r w:rsidR="00DF26E5">
        <w:fldChar w:fldCharType="separate"/>
      </w:r>
      <w:r w:rsidR="00BF1CE6">
        <w:rPr>
          <w:noProof/>
          <w:cs/>
        </w:rPr>
        <w:t>‎</w:t>
      </w:r>
      <w:r w:rsidR="00BF1CE6">
        <w:rPr>
          <w:noProof/>
        </w:rPr>
        <w:t>2</w:t>
      </w:r>
      <w:r w:rsidR="00DF26E5">
        <w:fldChar w:fldCharType="end"/>
      </w:r>
      <w:r w:rsidR="00DF26E5">
        <w:t>.</w:t>
      </w:r>
      <w:r w:rsidR="00DF26E5">
        <w:fldChar w:fldCharType="begin"/>
      </w:r>
      <w:r w:rsidR="00DF26E5">
        <w:instrText xml:space="preserve"> SEQ Table \* ARABIC \s 1 </w:instrText>
      </w:r>
      <w:r w:rsidR="00DF26E5">
        <w:fldChar w:fldCharType="separate"/>
      </w:r>
      <w:r w:rsidR="00BF1CE6">
        <w:rPr>
          <w:noProof/>
        </w:rPr>
        <w:t>2</w:t>
      </w:r>
      <w:r w:rsidR="00DF26E5">
        <w:fldChar w:fldCharType="end"/>
      </w:r>
      <w:bookmarkEnd w:id="31"/>
      <w:r>
        <w:tab/>
      </w:r>
      <w:r w:rsidRPr="00D2126B">
        <w:t xml:space="preserve">The Title </w:t>
      </w:r>
      <w:r>
        <w:t>f</w:t>
      </w:r>
      <w:r w:rsidRPr="00D2126B">
        <w:t xml:space="preserve">or This Table </w:t>
      </w:r>
      <w:r>
        <w:t>i</w:t>
      </w:r>
      <w:r w:rsidRPr="00D2126B">
        <w:t>s Here</w:t>
      </w:r>
      <w:bookmarkEnd w:id="32"/>
      <w:bookmarkEnd w:id="33"/>
      <w:bookmarkEnd w:id="34"/>
      <w:bookmarkEnd w:id="35"/>
    </w:p>
    <w:tbl>
      <w:tblPr>
        <w:tblW w:w="0" w:type="auto"/>
        <w:tblLook w:val="04A0" w:firstRow="1" w:lastRow="0" w:firstColumn="1" w:lastColumn="0" w:noHBand="0" w:noVBand="1"/>
      </w:tblPr>
      <w:tblGrid>
        <w:gridCol w:w="2768"/>
        <w:gridCol w:w="2769"/>
        <w:gridCol w:w="2769"/>
      </w:tblGrid>
      <w:tr w:rsidR="00254194" w:rsidRPr="00C522CD" w:rsidTr="00254194">
        <w:tc>
          <w:tcPr>
            <w:tcW w:w="2849" w:type="dxa"/>
            <w:tcBorders>
              <w:top w:val="single" w:sz="12" w:space="0" w:color="auto"/>
              <w:left w:val="nil"/>
              <w:bottom w:val="single" w:sz="12" w:space="0" w:color="auto"/>
              <w:right w:val="nil"/>
            </w:tcBorders>
          </w:tcPr>
          <w:bookmarkEnd w:id="36"/>
          <w:p w:rsidR="00254194" w:rsidRPr="00C522CD" w:rsidRDefault="00254194" w:rsidP="00254194">
            <w:pPr>
              <w:pStyle w:val="Tabletext3left"/>
            </w:pPr>
            <w:r w:rsidRPr="00C522CD">
              <w:t>Title</w:t>
            </w:r>
          </w:p>
        </w:tc>
        <w:tc>
          <w:tcPr>
            <w:tcW w:w="2850" w:type="dxa"/>
            <w:tcBorders>
              <w:top w:val="single" w:sz="12" w:space="0" w:color="auto"/>
              <w:left w:val="nil"/>
              <w:bottom w:val="single" w:sz="12" w:space="0" w:color="auto"/>
              <w:right w:val="nil"/>
            </w:tcBorders>
          </w:tcPr>
          <w:p w:rsidR="00254194" w:rsidRPr="00C522CD" w:rsidRDefault="00254194" w:rsidP="00254194">
            <w:pPr>
              <w:pStyle w:val="Tabletext5centre"/>
            </w:pPr>
            <w:r w:rsidRPr="00C522CD">
              <w:t>Title</w:t>
            </w:r>
          </w:p>
        </w:tc>
        <w:tc>
          <w:tcPr>
            <w:tcW w:w="2850" w:type="dxa"/>
            <w:tcBorders>
              <w:top w:val="single" w:sz="12" w:space="0" w:color="auto"/>
              <w:left w:val="nil"/>
              <w:bottom w:val="single" w:sz="12" w:space="0" w:color="auto"/>
              <w:right w:val="nil"/>
            </w:tcBorders>
          </w:tcPr>
          <w:p w:rsidR="00254194" w:rsidRPr="00C522CD" w:rsidRDefault="00254194" w:rsidP="00254194">
            <w:pPr>
              <w:pStyle w:val="Tabletext5centre"/>
            </w:pPr>
            <w:r w:rsidRPr="00C522CD">
              <w:t xml:space="preserve">Title </w:t>
            </w:r>
          </w:p>
        </w:tc>
      </w:tr>
      <w:tr w:rsidR="00254194" w:rsidRPr="00C522CD" w:rsidTr="00254194">
        <w:tc>
          <w:tcPr>
            <w:tcW w:w="2849" w:type="dxa"/>
            <w:tcBorders>
              <w:top w:val="single" w:sz="12" w:space="0" w:color="auto"/>
              <w:left w:val="nil"/>
              <w:bottom w:val="single" w:sz="4" w:space="0" w:color="auto"/>
              <w:right w:val="nil"/>
            </w:tcBorders>
          </w:tcPr>
          <w:p w:rsidR="00254194" w:rsidRPr="00C522CD" w:rsidRDefault="00254194" w:rsidP="00254194">
            <w:pPr>
              <w:pStyle w:val="Tabletext1"/>
            </w:pPr>
            <w:r w:rsidRPr="00C522CD">
              <w:t>To change the overall look of your document</w:t>
            </w:r>
          </w:p>
        </w:tc>
        <w:tc>
          <w:tcPr>
            <w:tcW w:w="2850" w:type="dxa"/>
            <w:tcBorders>
              <w:top w:val="single" w:sz="12" w:space="0" w:color="auto"/>
              <w:left w:val="nil"/>
              <w:bottom w:val="single" w:sz="4" w:space="0" w:color="auto"/>
              <w:right w:val="nil"/>
            </w:tcBorders>
          </w:tcPr>
          <w:p w:rsidR="00254194" w:rsidRPr="00C522CD" w:rsidRDefault="00254194" w:rsidP="00254194">
            <w:pPr>
              <w:pStyle w:val="TableText2a"/>
            </w:pPr>
            <w:r w:rsidRPr="00C522CD">
              <w:t>To change the overall look of your document</w:t>
            </w:r>
          </w:p>
        </w:tc>
        <w:tc>
          <w:tcPr>
            <w:tcW w:w="2850" w:type="dxa"/>
            <w:tcBorders>
              <w:top w:val="single" w:sz="12" w:space="0" w:color="auto"/>
              <w:left w:val="nil"/>
              <w:bottom w:val="single" w:sz="4" w:space="0" w:color="auto"/>
              <w:right w:val="nil"/>
            </w:tcBorders>
          </w:tcPr>
          <w:p w:rsidR="00254194" w:rsidRPr="00C522CD" w:rsidRDefault="00254194" w:rsidP="00254194">
            <w:pPr>
              <w:pStyle w:val="Tabletext1"/>
            </w:pPr>
            <w:r w:rsidRPr="00C522CD">
              <w:t>To change the overall look of your document</w:t>
            </w:r>
          </w:p>
        </w:tc>
      </w:tr>
      <w:tr w:rsidR="00254194" w:rsidRPr="00C522CD" w:rsidTr="00254194">
        <w:tc>
          <w:tcPr>
            <w:tcW w:w="2849" w:type="dxa"/>
            <w:tcBorders>
              <w:top w:val="single" w:sz="4" w:space="0" w:color="auto"/>
              <w:left w:val="nil"/>
              <w:bottom w:val="single" w:sz="4" w:space="0" w:color="auto"/>
              <w:right w:val="nil"/>
            </w:tcBorders>
          </w:tcPr>
          <w:p w:rsidR="00254194" w:rsidRPr="00C522CD" w:rsidRDefault="00254194" w:rsidP="00254194">
            <w:pPr>
              <w:pStyle w:val="TableText2a"/>
            </w:pPr>
            <w:r w:rsidRPr="00C522CD">
              <w:t>To change the overall look of your document</w:t>
            </w:r>
          </w:p>
        </w:tc>
        <w:tc>
          <w:tcPr>
            <w:tcW w:w="2850" w:type="dxa"/>
            <w:tcBorders>
              <w:top w:val="single" w:sz="4" w:space="0" w:color="auto"/>
              <w:left w:val="nil"/>
              <w:bottom w:val="single" w:sz="4" w:space="0" w:color="auto"/>
              <w:right w:val="nil"/>
            </w:tcBorders>
          </w:tcPr>
          <w:p w:rsidR="00254194" w:rsidRPr="00C522CD" w:rsidRDefault="00254194" w:rsidP="00254194">
            <w:pPr>
              <w:pStyle w:val="TableText2a"/>
            </w:pPr>
            <w:r w:rsidRPr="00C522CD">
              <w:t>To change the overall look of your document</w:t>
            </w:r>
          </w:p>
        </w:tc>
        <w:tc>
          <w:tcPr>
            <w:tcW w:w="2850" w:type="dxa"/>
            <w:tcBorders>
              <w:top w:val="single" w:sz="4" w:space="0" w:color="auto"/>
              <w:left w:val="nil"/>
              <w:bottom w:val="single" w:sz="4" w:space="0" w:color="auto"/>
              <w:right w:val="nil"/>
            </w:tcBorders>
          </w:tcPr>
          <w:p w:rsidR="00254194" w:rsidRPr="00C522CD" w:rsidRDefault="00254194" w:rsidP="00254194">
            <w:pPr>
              <w:pStyle w:val="TableText2a"/>
            </w:pPr>
            <w:r w:rsidRPr="00C522CD">
              <w:t>To change the overall look of your document</w:t>
            </w:r>
          </w:p>
        </w:tc>
      </w:tr>
      <w:tr w:rsidR="00254194" w:rsidRPr="00C522CD" w:rsidTr="00254194">
        <w:tc>
          <w:tcPr>
            <w:tcW w:w="8549" w:type="dxa"/>
            <w:gridSpan w:val="3"/>
            <w:tcBorders>
              <w:top w:val="single" w:sz="4" w:space="0" w:color="auto"/>
              <w:left w:val="nil"/>
              <w:bottom w:val="nil"/>
              <w:right w:val="nil"/>
            </w:tcBorders>
          </w:tcPr>
          <w:p w:rsidR="00254194" w:rsidRPr="00C522CD" w:rsidRDefault="00254194" w:rsidP="00254194">
            <w:pPr>
              <w:pStyle w:val="TableSource"/>
            </w:pPr>
            <w:r w:rsidRPr="00C522CD">
              <w:t>Source: World Bank report 2016</w:t>
            </w:r>
          </w:p>
        </w:tc>
      </w:tr>
    </w:tbl>
    <w:p w:rsidR="00254194" w:rsidRPr="00270F07" w:rsidRDefault="00254194" w:rsidP="00254194">
      <w:pPr>
        <w:spacing w:after="240"/>
      </w:pPr>
    </w:p>
    <w:p w:rsidR="00254194" w:rsidRPr="00D2126B" w:rsidRDefault="00254194" w:rsidP="00254194">
      <w:pPr>
        <w:pStyle w:val="CaptionforTable"/>
      </w:pPr>
      <w:bookmarkStart w:id="37" w:name="_Toc467450056"/>
      <w:bookmarkStart w:id="38" w:name="_Toc44145417"/>
      <w:bookmarkStart w:id="39" w:name="_Toc62038163"/>
      <w:r w:rsidRPr="00D2126B">
        <w:t xml:space="preserve">Table </w:t>
      </w:r>
      <w:r w:rsidR="00DF26E5">
        <w:fldChar w:fldCharType="begin"/>
      </w:r>
      <w:r w:rsidR="00DF26E5">
        <w:instrText xml:space="preserve"> STYLEREF 1 \s </w:instrText>
      </w:r>
      <w:r w:rsidR="00DF26E5">
        <w:fldChar w:fldCharType="separate"/>
      </w:r>
      <w:r w:rsidR="00BF1CE6">
        <w:rPr>
          <w:noProof/>
          <w:cs/>
        </w:rPr>
        <w:t>‎</w:t>
      </w:r>
      <w:r w:rsidR="00BF1CE6">
        <w:rPr>
          <w:noProof/>
        </w:rPr>
        <w:t>2</w:t>
      </w:r>
      <w:r w:rsidR="00DF26E5">
        <w:fldChar w:fldCharType="end"/>
      </w:r>
      <w:r w:rsidR="00DF26E5">
        <w:t>.</w:t>
      </w:r>
      <w:r w:rsidR="00DF26E5">
        <w:fldChar w:fldCharType="begin"/>
      </w:r>
      <w:r w:rsidR="00DF26E5">
        <w:instrText xml:space="preserve"> SEQ Table \* ARABIC \s 1 </w:instrText>
      </w:r>
      <w:r w:rsidR="00DF26E5">
        <w:fldChar w:fldCharType="separate"/>
      </w:r>
      <w:r w:rsidR="00BF1CE6">
        <w:rPr>
          <w:noProof/>
        </w:rPr>
        <w:t>3</w:t>
      </w:r>
      <w:r w:rsidR="00DF26E5">
        <w:fldChar w:fldCharType="end"/>
      </w:r>
      <w:r>
        <w:tab/>
      </w:r>
      <w:r w:rsidRPr="00D2126B">
        <w:t xml:space="preserve">The </w:t>
      </w:r>
      <w:r>
        <w:t>Statistical Information o</w:t>
      </w:r>
      <w:r w:rsidRPr="00D2126B">
        <w:t>f APM Dataset</w:t>
      </w:r>
      <w:bookmarkEnd w:id="37"/>
      <w:bookmarkEnd w:id="38"/>
      <w:bookmarkEnd w:id="39"/>
    </w:p>
    <w:tbl>
      <w:tblPr>
        <w:tblW w:w="0" w:type="auto"/>
        <w:tblBorders>
          <w:bottom w:val="single" w:sz="4" w:space="0" w:color="auto"/>
        </w:tblBorders>
        <w:tblLook w:val="04A0" w:firstRow="1" w:lastRow="0" w:firstColumn="1" w:lastColumn="0" w:noHBand="0" w:noVBand="1"/>
      </w:tblPr>
      <w:tblGrid>
        <w:gridCol w:w="981"/>
        <w:gridCol w:w="1128"/>
        <w:gridCol w:w="1996"/>
        <w:gridCol w:w="2108"/>
        <w:gridCol w:w="2093"/>
      </w:tblGrid>
      <w:tr w:rsidR="00254194" w:rsidRPr="00467080" w:rsidTr="00254194">
        <w:trPr>
          <w:trHeight w:val="730"/>
        </w:trPr>
        <w:tc>
          <w:tcPr>
            <w:tcW w:w="1048" w:type="dxa"/>
            <w:tcBorders>
              <w:top w:val="single" w:sz="4" w:space="0" w:color="auto"/>
              <w:bottom w:val="single" w:sz="4" w:space="0" w:color="auto"/>
            </w:tcBorders>
          </w:tcPr>
          <w:p w:rsidR="00254194" w:rsidRPr="00140766" w:rsidRDefault="00254194" w:rsidP="00254194">
            <w:pPr>
              <w:pStyle w:val="Tabletext5centre2"/>
            </w:pPr>
            <w:r w:rsidRPr="00140766">
              <w:t>Batch</w:t>
            </w:r>
          </w:p>
        </w:tc>
        <w:tc>
          <w:tcPr>
            <w:tcW w:w="1187" w:type="dxa"/>
            <w:tcBorders>
              <w:top w:val="single" w:sz="4" w:space="0" w:color="auto"/>
              <w:bottom w:val="single" w:sz="4" w:space="0" w:color="auto"/>
            </w:tcBorders>
          </w:tcPr>
          <w:p w:rsidR="00254194" w:rsidRPr="00140766" w:rsidRDefault="00254194" w:rsidP="00254194">
            <w:pPr>
              <w:pStyle w:val="Tabletext5centre2"/>
            </w:pPr>
            <w:r w:rsidRPr="00140766">
              <w:t>No of samples</w:t>
            </w:r>
          </w:p>
        </w:tc>
        <w:tc>
          <w:tcPr>
            <w:tcW w:w="2267" w:type="dxa"/>
            <w:tcBorders>
              <w:top w:val="single" w:sz="4" w:space="0" w:color="auto"/>
              <w:bottom w:val="single" w:sz="4" w:space="0" w:color="auto"/>
            </w:tcBorders>
          </w:tcPr>
          <w:p w:rsidR="00254194" w:rsidRPr="00140766" w:rsidRDefault="00254194" w:rsidP="00254194">
            <w:pPr>
              <w:pStyle w:val="Tabletext5centre2"/>
            </w:pPr>
            <w:r w:rsidRPr="00140766">
              <w:t>Average per month</w:t>
            </w:r>
          </w:p>
        </w:tc>
        <w:tc>
          <w:tcPr>
            <w:tcW w:w="2348" w:type="dxa"/>
            <w:tcBorders>
              <w:top w:val="single" w:sz="4" w:space="0" w:color="auto"/>
              <w:bottom w:val="single" w:sz="4" w:space="0" w:color="auto"/>
            </w:tcBorders>
          </w:tcPr>
          <w:p w:rsidR="00254194" w:rsidRPr="00140766" w:rsidRDefault="00254194" w:rsidP="00254194">
            <w:pPr>
              <w:pStyle w:val="Tabletext5centre2"/>
            </w:pPr>
            <w:r w:rsidRPr="00140766">
              <w:t>Percentage of LoD (Coarse APM)</w:t>
            </w:r>
          </w:p>
        </w:tc>
        <w:tc>
          <w:tcPr>
            <w:tcW w:w="2330" w:type="dxa"/>
            <w:tcBorders>
              <w:top w:val="single" w:sz="4" w:space="0" w:color="auto"/>
              <w:bottom w:val="single" w:sz="4" w:space="0" w:color="auto"/>
            </w:tcBorders>
          </w:tcPr>
          <w:p w:rsidR="00254194" w:rsidRPr="00140766" w:rsidRDefault="00254194" w:rsidP="00254194">
            <w:pPr>
              <w:pStyle w:val="Tabletext5centre2"/>
            </w:pPr>
            <w:r w:rsidRPr="00140766">
              <w:t>Percentage of LoD (Fine APM)</w:t>
            </w:r>
          </w:p>
        </w:tc>
      </w:tr>
      <w:tr w:rsidR="00254194" w:rsidRPr="00467080" w:rsidTr="00254194">
        <w:trPr>
          <w:trHeight w:val="503"/>
        </w:trPr>
        <w:tc>
          <w:tcPr>
            <w:tcW w:w="1048" w:type="dxa"/>
            <w:tcBorders>
              <w:top w:val="single" w:sz="4" w:space="0" w:color="auto"/>
              <w:bottom w:val="single" w:sz="4" w:space="0" w:color="auto"/>
            </w:tcBorders>
            <w:vAlign w:val="center"/>
          </w:tcPr>
          <w:p w:rsidR="00254194" w:rsidRPr="008A182A" w:rsidRDefault="00254194" w:rsidP="00254194">
            <w:pPr>
              <w:pStyle w:val="Tabletext1minsize9"/>
            </w:pPr>
            <w:r w:rsidRPr="008A182A">
              <w:t>1</w:t>
            </w:r>
          </w:p>
        </w:tc>
        <w:tc>
          <w:tcPr>
            <w:tcW w:w="1187" w:type="dxa"/>
            <w:tcBorders>
              <w:top w:val="single" w:sz="4" w:space="0" w:color="auto"/>
              <w:bottom w:val="single" w:sz="4" w:space="0" w:color="auto"/>
            </w:tcBorders>
            <w:vAlign w:val="center"/>
          </w:tcPr>
          <w:p w:rsidR="00254194" w:rsidRPr="008A182A" w:rsidRDefault="00254194" w:rsidP="00254194">
            <w:pPr>
              <w:pStyle w:val="Tabletext1minsize9"/>
            </w:pPr>
            <w:r w:rsidRPr="008A182A">
              <w:t>100</w:t>
            </w:r>
          </w:p>
        </w:tc>
        <w:tc>
          <w:tcPr>
            <w:tcW w:w="2267" w:type="dxa"/>
            <w:tcBorders>
              <w:top w:val="single" w:sz="4" w:space="0" w:color="auto"/>
              <w:bottom w:val="single" w:sz="4" w:space="0" w:color="auto"/>
            </w:tcBorders>
            <w:vAlign w:val="center"/>
          </w:tcPr>
          <w:p w:rsidR="00254194" w:rsidRPr="008A182A" w:rsidRDefault="00254194" w:rsidP="00254194">
            <w:pPr>
              <w:pStyle w:val="Tabletext1minsize9"/>
            </w:pPr>
            <w:r w:rsidRPr="008A182A">
              <w:t>8 samples</w:t>
            </w:r>
          </w:p>
        </w:tc>
        <w:tc>
          <w:tcPr>
            <w:tcW w:w="2348" w:type="dxa"/>
            <w:tcBorders>
              <w:top w:val="single" w:sz="4" w:space="0" w:color="auto"/>
              <w:bottom w:val="single" w:sz="4" w:space="0" w:color="auto"/>
            </w:tcBorders>
            <w:vAlign w:val="center"/>
          </w:tcPr>
          <w:p w:rsidR="00254194" w:rsidRPr="008A182A" w:rsidRDefault="00254194" w:rsidP="00254194">
            <w:pPr>
              <w:pStyle w:val="Tabletext1minsize9"/>
            </w:pPr>
            <w:r w:rsidRPr="008A182A">
              <w:t>1.70%</w:t>
            </w:r>
          </w:p>
        </w:tc>
        <w:tc>
          <w:tcPr>
            <w:tcW w:w="2330" w:type="dxa"/>
            <w:tcBorders>
              <w:top w:val="single" w:sz="4" w:space="0" w:color="auto"/>
              <w:bottom w:val="single" w:sz="4" w:space="0" w:color="auto"/>
            </w:tcBorders>
            <w:vAlign w:val="center"/>
          </w:tcPr>
          <w:p w:rsidR="00254194" w:rsidRPr="008A182A" w:rsidRDefault="00254194" w:rsidP="00254194">
            <w:pPr>
              <w:pStyle w:val="Tabletext1minsize9"/>
            </w:pPr>
            <w:r w:rsidRPr="008A182A">
              <w:t>6.48%</w:t>
            </w:r>
          </w:p>
        </w:tc>
      </w:tr>
      <w:tr w:rsidR="00254194" w:rsidRPr="00467080" w:rsidTr="00254194">
        <w:trPr>
          <w:trHeight w:val="503"/>
        </w:trPr>
        <w:tc>
          <w:tcPr>
            <w:tcW w:w="1048" w:type="dxa"/>
            <w:tcBorders>
              <w:top w:val="single" w:sz="4" w:space="0" w:color="auto"/>
              <w:bottom w:val="single" w:sz="4" w:space="0" w:color="auto"/>
            </w:tcBorders>
            <w:vAlign w:val="center"/>
          </w:tcPr>
          <w:p w:rsidR="00254194" w:rsidRPr="008A182A" w:rsidRDefault="00254194" w:rsidP="00254194">
            <w:pPr>
              <w:pStyle w:val="Tabletext1minsize9"/>
            </w:pPr>
            <w:r w:rsidRPr="008A182A">
              <w:t>2</w:t>
            </w:r>
          </w:p>
        </w:tc>
        <w:tc>
          <w:tcPr>
            <w:tcW w:w="1187" w:type="dxa"/>
            <w:tcBorders>
              <w:top w:val="single" w:sz="4" w:space="0" w:color="auto"/>
              <w:bottom w:val="single" w:sz="4" w:space="0" w:color="auto"/>
            </w:tcBorders>
            <w:vAlign w:val="center"/>
          </w:tcPr>
          <w:p w:rsidR="00254194" w:rsidRPr="008A182A" w:rsidRDefault="00254194" w:rsidP="00254194">
            <w:pPr>
              <w:pStyle w:val="Tabletext1minsize9"/>
            </w:pPr>
            <w:r w:rsidRPr="008A182A">
              <w:t>102</w:t>
            </w:r>
          </w:p>
        </w:tc>
        <w:tc>
          <w:tcPr>
            <w:tcW w:w="2267" w:type="dxa"/>
            <w:tcBorders>
              <w:top w:val="single" w:sz="4" w:space="0" w:color="auto"/>
              <w:bottom w:val="single" w:sz="4" w:space="0" w:color="auto"/>
            </w:tcBorders>
            <w:vAlign w:val="center"/>
          </w:tcPr>
          <w:p w:rsidR="00254194" w:rsidRPr="008A182A" w:rsidRDefault="00254194" w:rsidP="00254194">
            <w:pPr>
              <w:pStyle w:val="Tabletext1minsize9"/>
            </w:pPr>
            <w:r w:rsidRPr="008A182A">
              <w:t>9 samples</w:t>
            </w:r>
          </w:p>
        </w:tc>
        <w:tc>
          <w:tcPr>
            <w:tcW w:w="2348" w:type="dxa"/>
            <w:tcBorders>
              <w:top w:val="single" w:sz="4" w:space="0" w:color="auto"/>
              <w:bottom w:val="single" w:sz="4" w:space="0" w:color="auto"/>
            </w:tcBorders>
            <w:vAlign w:val="center"/>
          </w:tcPr>
          <w:p w:rsidR="00254194" w:rsidRPr="008A182A" w:rsidRDefault="00254194" w:rsidP="00254194">
            <w:pPr>
              <w:pStyle w:val="Tabletext1minsize9"/>
            </w:pPr>
            <w:r w:rsidRPr="008A182A">
              <w:t>9.29%</w:t>
            </w:r>
          </w:p>
        </w:tc>
        <w:tc>
          <w:tcPr>
            <w:tcW w:w="2330" w:type="dxa"/>
            <w:tcBorders>
              <w:top w:val="single" w:sz="4" w:space="0" w:color="auto"/>
              <w:bottom w:val="single" w:sz="4" w:space="0" w:color="auto"/>
            </w:tcBorders>
            <w:vAlign w:val="center"/>
          </w:tcPr>
          <w:p w:rsidR="00254194" w:rsidRPr="008A182A" w:rsidRDefault="00254194" w:rsidP="00254194">
            <w:pPr>
              <w:pStyle w:val="Tabletext1minsize9"/>
            </w:pPr>
            <w:r w:rsidRPr="008A182A">
              <w:t>9.09%</w:t>
            </w:r>
          </w:p>
        </w:tc>
      </w:tr>
      <w:tr w:rsidR="00254194" w:rsidRPr="00467080" w:rsidTr="00254194">
        <w:trPr>
          <w:trHeight w:val="503"/>
        </w:trPr>
        <w:tc>
          <w:tcPr>
            <w:tcW w:w="1048" w:type="dxa"/>
            <w:tcBorders>
              <w:top w:val="single" w:sz="4" w:space="0" w:color="auto"/>
            </w:tcBorders>
            <w:vAlign w:val="center"/>
          </w:tcPr>
          <w:p w:rsidR="00254194" w:rsidRPr="008A182A" w:rsidRDefault="00254194" w:rsidP="00254194">
            <w:pPr>
              <w:pStyle w:val="Tabletext1minsize9"/>
            </w:pPr>
            <w:r w:rsidRPr="008A182A">
              <w:t>3</w:t>
            </w:r>
          </w:p>
        </w:tc>
        <w:tc>
          <w:tcPr>
            <w:tcW w:w="1187" w:type="dxa"/>
            <w:tcBorders>
              <w:top w:val="single" w:sz="4" w:space="0" w:color="auto"/>
            </w:tcBorders>
            <w:vAlign w:val="center"/>
          </w:tcPr>
          <w:p w:rsidR="00254194" w:rsidRPr="008A182A" w:rsidRDefault="00254194" w:rsidP="00254194">
            <w:pPr>
              <w:pStyle w:val="Tabletext1minsize9"/>
            </w:pPr>
            <w:r w:rsidRPr="008A182A">
              <w:t>176</w:t>
            </w:r>
          </w:p>
        </w:tc>
        <w:tc>
          <w:tcPr>
            <w:tcW w:w="2267" w:type="dxa"/>
            <w:tcBorders>
              <w:top w:val="single" w:sz="4" w:space="0" w:color="auto"/>
            </w:tcBorders>
            <w:vAlign w:val="center"/>
          </w:tcPr>
          <w:p w:rsidR="00254194" w:rsidRPr="008A182A" w:rsidRDefault="00254194" w:rsidP="00254194">
            <w:pPr>
              <w:pStyle w:val="Tabletext1minsize9"/>
            </w:pPr>
            <w:r w:rsidRPr="008A182A">
              <w:t>9 samples</w:t>
            </w:r>
          </w:p>
        </w:tc>
        <w:tc>
          <w:tcPr>
            <w:tcW w:w="2348" w:type="dxa"/>
            <w:tcBorders>
              <w:top w:val="single" w:sz="4" w:space="0" w:color="auto"/>
            </w:tcBorders>
            <w:vAlign w:val="center"/>
          </w:tcPr>
          <w:p w:rsidR="00254194" w:rsidRPr="008A182A" w:rsidRDefault="00254194" w:rsidP="00254194">
            <w:pPr>
              <w:pStyle w:val="Tabletext1minsize9"/>
            </w:pPr>
            <w:r w:rsidRPr="008A182A">
              <w:t>2.65%</w:t>
            </w:r>
          </w:p>
        </w:tc>
        <w:tc>
          <w:tcPr>
            <w:tcW w:w="2330" w:type="dxa"/>
            <w:tcBorders>
              <w:top w:val="single" w:sz="4" w:space="0" w:color="auto"/>
            </w:tcBorders>
            <w:vAlign w:val="center"/>
          </w:tcPr>
          <w:p w:rsidR="00254194" w:rsidRPr="008A182A" w:rsidRDefault="00254194" w:rsidP="00254194">
            <w:pPr>
              <w:pStyle w:val="Tabletext1minsize9"/>
            </w:pPr>
            <w:r w:rsidRPr="008A182A">
              <w:t>4.34%</w:t>
            </w:r>
          </w:p>
        </w:tc>
      </w:tr>
    </w:tbl>
    <w:p w:rsidR="00254194" w:rsidRDefault="00254194" w:rsidP="00254194">
      <w:pPr>
        <w:spacing w:after="240"/>
      </w:pPr>
      <w:bookmarkStart w:id="40" w:name="_Ref464050553"/>
      <w:bookmarkStart w:id="41" w:name="_Toc463972078"/>
    </w:p>
    <w:p w:rsidR="00254194" w:rsidRPr="00D2126B" w:rsidRDefault="00254194" w:rsidP="00254194">
      <w:pPr>
        <w:pStyle w:val="CaptionforTable"/>
      </w:pPr>
      <w:bookmarkStart w:id="42" w:name="_Toc463972079"/>
      <w:bookmarkStart w:id="43" w:name="_Toc467450057"/>
      <w:bookmarkStart w:id="44" w:name="_Toc44145418"/>
      <w:bookmarkStart w:id="45" w:name="_Toc62038164"/>
      <w:bookmarkEnd w:id="40"/>
      <w:bookmarkEnd w:id="41"/>
      <w:r w:rsidRPr="00D2126B">
        <w:t xml:space="preserve">Table </w:t>
      </w:r>
      <w:r w:rsidR="00DF26E5">
        <w:fldChar w:fldCharType="begin"/>
      </w:r>
      <w:r w:rsidR="00DF26E5">
        <w:instrText xml:space="preserve"> STYLEREF 1 \s </w:instrText>
      </w:r>
      <w:r w:rsidR="00DF26E5">
        <w:fldChar w:fldCharType="separate"/>
      </w:r>
      <w:r w:rsidR="00BF1CE6">
        <w:rPr>
          <w:noProof/>
          <w:cs/>
        </w:rPr>
        <w:t>‎</w:t>
      </w:r>
      <w:r w:rsidR="00BF1CE6">
        <w:rPr>
          <w:noProof/>
        </w:rPr>
        <w:t>2</w:t>
      </w:r>
      <w:r w:rsidR="00DF26E5">
        <w:fldChar w:fldCharType="end"/>
      </w:r>
      <w:r w:rsidR="00DF26E5">
        <w:t>.</w:t>
      </w:r>
      <w:r w:rsidR="00DF26E5">
        <w:fldChar w:fldCharType="begin"/>
      </w:r>
      <w:r w:rsidR="00DF26E5">
        <w:instrText xml:space="preserve"> SEQ Table \* ARABIC \s 1 </w:instrText>
      </w:r>
      <w:r w:rsidR="00DF26E5">
        <w:fldChar w:fldCharType="separate"/>
      </w:r>
      <w:r w:rsidR="00BF1CE6">
        <w:rPr>
          <w:noProof/>
        </w:rPr>
        <w:t>4</w:t>
      </w:r>
      <w:r w:rsidR="00DF26E5">
        <w:fldChar w:fldCharType="end"/>
      </w:r>
      <w:r>
        <w:tab/>
      </w:r>
      <w:r w:rsidRPr="00D2126B">
        <w:t xml:space="preserve">The Title </w:t>
      </w:r>
      <w:r>
        <w:t>f</w:t>
      </w:r>
      <w:r w:rsidRPr="00D2126B">
        <w:t xml:space="preserve">or This Table </w:t>
      </w:r>
      <w:r>
        <w:t>i</w:t>
      </w:r>
      <w:r w:rsidRPr="00D2126B">
        <w:t>s Here</w:t>
      </w:r>
      <w:bookmarkEnd w:id="42"/>
      <w:bookmarkEnd w:id="43"/>
      <w:bookmarkEnd w:id="44"/>
      <w:bookmarkEnd w:id="45"/>
    </w:p>
    <w:tbl>
      <w:tblPr>
        <w:tblW w:w="8298" w:type="dxa"/>
        <w:tblLook w:val="04A0" w:firstRow="1" w:lastRow="0" w:firstColumn="1" w:lastColumn="0" w:noHBand="0" w:noVBand="1"/>
      </w:tblPr>
      <w:tblGrid>
        <w:gridCol w:w="3168"/>
        <w:gridCol w:w="2610"/>
        <w:gridCol w:w="2520"/>
      </w:tblGrid>
      <w:tr w:rsidR="00254194" w:rsidTr="00C13195">
        <w:tc>
          <w:tcPr>
            <w:tcW w:w="3168" w:type="dxa"/>
            <w:tcBorders>
              <w:top w:val="single" w:sz="4" w:space="0" w:color="auto"/>
              <w:left w:val="nil"/>
              <w:bottom w:val="single" w:sz="4" w:space="0" w:color="auto"/>
              <w:right w:val="nil"/>
            </w:tcBorders>
          </w:tcPr>
          <w:p w:rsidR="00254194" w:rsidRPr="00140766" w:rsidRDefault="00254194" w:rsidP="00254194">
            <w:pPr>
              <w:pStyle w:val="Tabletext3left"/>
            </w:pPr>
            <w:r w:rsidRPr="00140766">
              <w:t>Chemical C</w:t>
            </w:r>
          </w:p>
          <w:p w:rsidR="00254194" w:rsidRPr="00140766" w:rsidRDefault="00254194" w:rsidP="00254194">
            <w:pPr>
              <w:pStyle w:val="Tabletext3left"/>
            </w:pPr>
            <w:r w:rsidRPr="00140766">
              <w:t>Composition</w:t>
            </w:r>
          </w:p>
        </w:tc>
        <w:tc>
          <w:tcPr>
            <w:tcW w:w="2610" w:type="dxa"/>
            <w:tcBorders>
              <w:top w:val="single" w:sz="4" w:space="0" w:color="auto"/>
              <w:left w:val="nil"/>
              <w:bottom w:val="single" w:sz="4" w:space="0" w:color="auto"/>
              <w:right w:val="nil"/>
            </w:tcBorders>
          </w:tcPr>
          <w:p w:rsidR="00254194" w:rsidRPr="00140766" w:rsidRDefault="00254194" w:rsidP="00254194">
            <w:pPr>
              <w:pStyle w:val="Tabletext3left"/>
            </w:pPr>
            <w:r w:rsidRPr="00140766">
              <w:t>Surface Area (m2g-1)</w:t>
            </w:r>
          </w:p>
        </w:tc>
        <w:tc>
          <w:tcPr>
            <w:tcW w:w="2520" w:type="dxa"/>
            <w:tcBorders>
              <w:top w:val="single" w:sz="4" w:space="0" w:color="auto"/>
              <w:left w:val="nil"/>
              <w:bottom w:val="single" w:sz="4" w:space="0" w:color="auto"/>
              <w:right w:val="nil"/>
            </w:tcBorders>
          </w:tcPr>
          <w:p w:rsidR="00254194" w:rsidRPr="00140766" w:rsidRDefault="00254194" w:rsidP="00254194">
            <w:pPr>
              <w:pStyle w:val="Tabletext3left"/>
            </w:pPr>
            <w:r w:rsidRPr="00140766">
              <w:t>Porosity</w:t>
            </w:r>
          </w:p>
          <w:p w:rsidR="00254194" w:rsidRPr="00140766" w:rsidRDefault="00254194" w:rsidP="00254194">
            <w:pPr>
              <w:pStyle w:val="Tabletext3left"/>
            </w:pPr>
            <w:r w:rsidRPr="00140766">
              <w:t>(cm3g-1)</w:t>
            </w:r>
          </w:p>
        </w:tc>
      </w:tr>
      <w:tr w:rsidR="00254194" w:rsidTr="00C13195">
        <w:tc>
          <w:tcPr>
            <w:tcW w:w="3168" w:type="dxa"/>
            <w:tcBorders>
              <w:top w:val="single" w:sz="4" w:space="0" w:color="auto"/>
              <w:left w:val="nil"/>
              <w:bottom w:val="single" w:sz="4" w:space="0" w:color="auto"/>
              <w:right w:val="nil"/>
            </w:tcBorders>
          </w:tcPr>
          <w:p w:rsidR="00254194" w:rsidRPr="0009752D" w:rsidRDefault="00254194" w:rsidP="00254194">
            <w:pPr>
              <w:pStyle w:val="Tabletext4a"/>
            </w:pPr>
            <w:r w:rsidRPr="0009752D">
              <w:t>Neutral clay 0.68 0.68</w:t>
            </w:r>
          </w:p>
        </w:tc>
        <w:tc>
          <w:tcPr>
            <w:tcW w:w="2610" w:type="dxa"/>
            <w:tcBorders>
              <w:top w:val="single" w:sz="4" w:space="0" w:color="auto"/>
              <w:left w:val="nil"/>
              <w:bottom w:val="single" w:sz="4" w:space="0" w:color="auto"/>
              <w:right w:val="nil"/>
            </w:tcBorders>
          </w:tcPr>
          <w:p w:rsidR="00254194" w:rsidRPr="0009752D" w:rsidRDefault="00254194" w:rsidP="00254194">
            <w:pPr>
              <w:pStyle w:val="Tabletext4a"/>
            </w:pPr>
            <w:r w:rsidRPr="0009752D">
              <w:t>Neutral clay 0.68 0.68</w:t>
            </w:r>
          </w:p>
        </w:tc>
        <w:tc>
          <w:tcPr>
            <w:tcW w:w="2520" w:type="dxa"/>
            <w:tcBorders>
              <w:top w:val="single" w:sz="4" w:space="0" w:color="auto"/>
              <w:left w:val="nil"/>
              <w:bottom w:val="single" w:sz="4" w:space="0" w:color="auto"/>
              <w:right w:val="nil"/>
            </w:tcBorders>
          </w:tcPr>
          <w:p w:rsidR="00254194" w:rsidRPr="0009752D" w:rsidRDefault="00254194" w:rsidP="00254194">
            <w:pPr>
              <w:pStyle w:val="TableText2a"/>
            </w:pPr>
            <w:r w:rsidRPr="0009752D">
              <w:t>Neutral clay 0.68 0.68</w:t>
            </w:r>
          </w:p>
        </w:tc>
      </w:tr>
      <w:tr w:rsidR="00254194" w:rsidTr="00C13195">
        <w:tc>
          <w:tcPr>
            <w:tcW w:w="3168" w:type="dxa"/>
            <w:tcBorders>
              <w:top w:val="single" w:sz="4" w:space="0" w:color="auto"/>
              <w:left w:val="nil"/>
              <w:bottom w:val="single" w:sz="4" w:space="0" w:color="auto"/>
              <w:right w:val="nil"/>
            </w:tcBorders>
          </w:tcPr>
          <w:p w:rsidR="00254194" w:rsidRPr="0009752D" w:rsidRDefault="00254194" w:rsidP="00254194">
            <w:pPr>
              <w:pStyle w:val="Tabletext4a"/>
            </w:pPr>
            <w:r w:rsidRPr="0009752D">
              <w:t>Bleaching clay</w:t>
            </w:r>
          </w:p>
        </w:tc>
        <w:tc>
          <w:tcPr>
            <w:tcW w:w="2610" w:type="dxa"/>
            <w:tcBorders>
              <w:top w:val="single" w:sz="4" w:space="0" w:color="auto"/>
              <w:left w:val="nil"/>
              <w:bottom w:val="single" w:sz="4" w:space="0" w:color="auto"/>
              <w:right w:val="nil"/>
            </w:tcBorders>
          </w:tcPr>
          <w:p w:rsidR="00254194" w:rsidRPr="0009752D" w:rsidRDefault="00254194" w:rsidP="00254194">
            <w:pPr>
              <w:pStyle w:val="Tabletext4a"/>
            </w:pPr>
            <w:r w:rsidRPr="0009752D">
              <w:t>Bleaching clay</w:t>
            </w:r>
          </w:p>
        </w:tc>
        <w:tc>
          <w:tcPr>
            <w:tcW w:w="2520" w:type="dxa"/>
            <w:tcBorders>
              <w:top w:val="single" w:sz="4" w:space="0" w:color="auto"/>
              <w:left w:val="nil"/>
              <w:bottom w:val="single" w:sz="4" w:space="0" w:color="auto"/>
              <w:right w:val="nil"/>
            </w:tcBorders>
          </w:tcPr>
          <w:p w:rsidR="00254194" w:rsidRPr="0009752D" w:rsidRDefault="00254194" w:rsidP="00254194">
            <w:pPr>
              <w:pStyle w:val="TableText2a"/>
            </w:pPr>
            <w:r w:rsidRPr="0009752D">
              <w:t>Bleaching clay</w:t>
            </w:r>
          </w:p>
        </w:tc>
      </w:tr>
      <w:tr w:rsidR="00254194" w:rsidTr="00C13195">
        <w:tc>
          <w:tcPr>
            <w:tcW w:w="3168" w:type="dxa"/>
            <w:tcBorders>
              <w:top w:val="single" w:sz="4" w:space="0" w:color="auto"/>
              <w:left w:val="nil"/>
              <w:bottom w:val="single" w:sz="4" w:space="0" w:color="auto"/>
              <w:right w:val="nil"/>
            </w:tcBorders>
          </w:tcPr>
          <w:p w:rsidR="00254194" w:rsidRPr="0009752D" w:rsidRDefault="00254194" w:rsidP="00254194">
            <w:pPr>
              <w:pStyle w:val="Tabletext4a"/>
            </w:pPr>
          </w:p>
        </w:tc>
        <w:tc>
          <w:tcPr>
            <w:tcW w:w="2610" w:type="dxa"/>
            <w:tcBorders>
              <w:top w:val="single" w:sz="4" w:space="0" w:color="auto"/>
              <w:left w:val="nil"/>
              <w:bottom w:val="single" w:sz="4" w:space="0" w:color="auto"/>
              <w:right w:val="nil"/>
            </w:tcBorders>
          </w:tcPr>
          <w:p w:rsidR="00254194" w:rsidRPr="0009752D" w:rsidRDefault="00254194" w:rsidP="00254194">
            <w:pPr>
              <w:pStyle w:val="Tabletext4a"/>
            </w:pPr>
          </w:p>
        </w:tc>
        <w:tc>
          <w:tcPr>
            <w:tcW w:w="2520" w:type="dxa"/>
            <w:tcBorders>
              <w:top w:val="single" w:sz="4" w:space="0" w:color="auto"/>
              <w:left w:val="nil"/>
              <w:bottom w:val="single" w:sz="4" w:space="0" w:color="auto"/>
              <w:right w:val="nil"/>
            </w:tcBorders>
          </w:tcPr>
          <w:p w:rsidR="00254194" w:rsidRPr="0009752D" w:rsidRDefault="00254194" w:rsidP="00254194">
            <w:pPr>
              <w:pStyle w:val="TableText2a"/>
            </w:pPr>
          </w:p>
        </w:tc>
      </w:tr>
      <w:tr w:rsidR="00254194" w:rsidTr="00C13195">
        <w:tc>
          <w:tcPr>
            <w:tcW w:w="3168" w:type="dxa"/>
            <w:tcBorders>
              <w:top w:val="single" w:sz="4" w:space="0" w:color="auto"/>
              <w:left w:val="nil"/>
              <w:bottom w:val="single" w:sz="4" w:space="0" w:color="auto"/>
              <w:right w:val="nil"/>
            </w:tcBorders>
          </w:tcPr>
          <w:p w:rsidR="00254194" w:rsidRPr="00254194" w:rsidRDefault="00254194" w:rsidP="00254194">
            <w:r w:rsidRPr="0009752D">
              <w:t xml:space="preserve">0.80 </w:t>
            </w:r>
          </w:p>
        </w:tc>
        <w:tc>
          <w:tcPr>
            <w:tcW w:w="2610" w:type="dxa"/>
            <w:tcBorders>
              <w:top w:val="single" w:sz="4" w:space="0" w:color="auto"/>
              <w:left w:val="nil"/>
              <w:bottom w:val="single" w:sz="4" w:space="0" w:color="auto"/>
              <w:right w:val="nil"/>
            </w:tcBorders>
          </w:tcPr>
          <w:p w:rsidR="00254194" w:rsidRPr="0009752D" w:rsidRDefault="00254194" w:rsidP="00254194">
            <w:pPr>
              <w:pStyle w:val="Tabletext4a"/>
            </w:pPr>
            <w:r w:rsidRPr="0009752D">
              <w:t>0.8</w:t>
            </w:r>
            <w:r>
              <w:t>9</w:t>
            </w:r>
          </w:p>
        </w:tc>
        <w:tc>
          <w:tcPr>
            <w:tcW w:w="2520" w:type="dxa"/>
            <w:tcBorders>
              <w:top w:val="single" w:sz="4" w:space="0" w:color="auto"/>
              <w:left w:val="nil"/>
              <w:bottom w:val="single" w:sz="4" w:space="0" w:color="auto"/>
              <w:right w:val="nil"/>
            </w:tcBorders>
          </w:tcPr>
          <w:p w:rsidR="00254194" w:rsidRPr="0009752D" w:rsidRDefault="00254194" w:rsidP="00254194">
            <w:pPr>
              <w:pStyle w:val="TableText2a"/>
            </w:pPr>
            <w:r>
              <w:t>0.99</w:t>
            </w:r>
          </w:p>
        </w:tc>
      </w:tr>
      <w:tr w:rsidR="00254194" w:rsidTr="00254194">
        <w:tc>
          <w:tcPr>
            <w:tcW w:w="8298" w:type="dxa"/>
            <w:gridSpan w:val="3"/>
            <w:tcBorders>
              <w:left w:val="nil"/>
              <w:right w:val="nil"/>
            </w:tcBorders>
          </w:tcPr>
          <w:p w:rsidR="00254194" w:rsidRDefault="00254194" w:rsidP="00254194">
            <w:pPr>
              <w:pStyle w:val="TableSource"/>
            </w:pPr>
            <w:r>
              <w:t>Note: Influence of the physical chemistry properties of an acid activated bentonite in the bleaching of olive oil. (Pradas et.al., 1993, p. 23)</w:t>
            </w:r>
          </w:p>
        </w:tc>
      </w:tr>
    </w:tbl>
    <w:p w:rsidR="00254194" w:rsidRDefault="00254194" w:rsidP="002F20C5">
      <w:pPr>
        <w:pStyle w:val="ParagraphUnisza"/>
        <w:spacing w:after="360"/>
      </w:pPr>
    </w:p>
    <w:p w:rsidR="001D4835" w:rsidRDefault="001D4835" w:rsidP="001D4835">
      <w:pPr>
        <w:pStyle w:val="ParagraphUnisza"/>
        <w:spacing w:after="360"/>
      </w:pPr>
      <w:r>
        <w:t>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w:t>
      </w:r>
      <w:r w:rsidR="00121BF7">
        <w:rPr>
          <w:rStyle w:val="FootnoteReference"/>
        </w:rPr>
        <w:footnoteReference w:id="2"/>
      </w:r>
    </w:p>
    <w:p w:rsidR="00FF2206" w:rsidRDefault="001D4835" w:rsidP="001D4835">
      <w:pPr>
        <w:pStyle w:val="ParagraphUnisza"/>
        <w:spacing w:after="360"/>
      </w:pPr>
      <w:r>
        <w:t>Themes and styles also help keep your document coordinated. When you click Design and choose a new Theme, the pictures, charts, and SmartArt graphics change to match your new theme. When you apply styles, your headings change to match the new theme</w:t>
      </w:r>
      <w:r w:rsidR="00121BF7">
        <w:rPr>
          <w:rStyle w:val="FootnoteReference"/>
        </w:rPr>
        <w:footnoteReference w:id="3"/>
      </w:r>
    </w:p>
    <w:p w:rsidR="00FF2206" w:rsidRDefault="00B362B1" w:rsidP="00FF2206">
      <w:pPr>
        <w:pStyle w:val="Heading2"/>
        <w:spacing w:after="480"/>
      </w:pPr>
      <w:bookmarkStart w:id="46" w:name="_Toc61258460"/>
      <w:r>
        <w:t>Sample Of Equation Is Here</w:t>
      </w:r>
      <w:bookmarkEnd w:id="46"/>
    </w:p>
    <w:p w:rsidR="00254194" w:rsidRDefault="00254194" w:rsidP="00254194">
      <w:pPr>
        <w:pStyle w:val="ParagraphUnisza"/>
        <w:spacing w:after="360"/>
      </w:pPr>
      <w:r>
        <w:t xml:space="preserve">Themes and styles also help </w:t>
      </w:r>
      <w:r w:rsidRPr="000711E3">
        <w:t>keep</w:t>
      </w:r>
      <w:r>
        <w:t xml:space="preserve"> your document coordinated. When you click Design and choose a new Theme, the pictures, charts, and SmartArt graphics change to match your new theme. </w:t>
      </w:r>
      <w:r w:rsidRPr="005A3024">
        <w:t>When</w:t>
      </w:r>
      <w:r>
        <w:t xml:space="preserve"> you apply styles, your headings change to match the new theme as shown in </w:t>
      </w:r>
      <w:r>
        <w:fldChar w:fldCharType="begin"/>
      </w:r>
      <w:r>
        <w:instrText xml:space="preserve"> REF _Ref526795185 \h </w:instrText>
      </w:r>
      <w:r>
        <w:fldChar w:fldCharType="separate"/>
      </w:r>
      <w:r w:rsidR="00BF1CE6">
        <w:t>(</w:t>
      </w:r>
      <w:r w:rsidR="00BF1CE6">
        <w:rPr>
          <w:noProof/>
          <w:cs/>
        </w:rPr>
        <w:t>‎</w:t>
      </w:r>
      <w:r w:rsidR="00BF1CE6">
        <w:rPr>
          <w:noProof/>
        </w:rPr>
        <w:t>2</w:t>
      </w:r>
      <w:r w:rsidR="00BF1CE6" w:rsidRPr="00775AC9">
        <w:t>.</w:t>
      </w:r>
      <w:r w:rsidR="00BF1CE6">
        <w:rPr>
          <w:noProof/>
        </w:rPr>
        <w:t>1</w:t>
      </w:r>
      <w:r w:rsidR="00BF1CE6">
        <w:t>)</w:t>
      </w:r>
      <w:r>
        <w:fldChar w:fldCharType="end"/>
      </w:r>
      <w:r>
        <w:t xml:space="preserve">. Equation </w:t>
      </w:r>
      <w:r>
        <w:fldChar w:fldCharType="begin"/>
      </w:r>
      <w:r>
        <w:instrText xml:space="preserve"> REF _Ref526613735 \h </w:instrText>
      </w:r>
      <w:r>
        <w:fldChar w:fldCharType="separate"/>
      </w:r>
      <w:r w:rsidR="00BF1CE6">
        <w:t>(</w:t>
      </w:r>
      <w:r w:rsidR="00BF1CE6">
        <w:rPr>
          <w:noProof/>
          <w:cs/>
        </w:rPr>
        <w:t>‎</w:t>
      </w:r>
      <w:r w:rsidR="00BF1CE6">
        <w:rPr>
          <w:noProof/>
        </w:rPr>
        <w:t>2</w:t>
      </w:r>
      <w:r w:rsidR="00BF1CE6" w:rsidRPr="00775AC9">
        <w:t>.</w:t>
      </w:r>
      <w:r w:rsidR="00BF1CE6">
        <w:rPr>
          <w:noProof/>
        </w:rPr>
        <w:t>2</w:t>
      </w:r>
      <w:r w:rsidR="00BF1CE6">
        <w:t>)</w:t>
      </w:r>
      <w:r>
        <w:fldChar w:fldCharType="end"/>
      </w:r>
      <w:r>
        <w:t xml:space="preserve"> gives example on the use of word “Equation” in front of the equation numbering whenever a sentence starts with an equation.</w:t>
      </w:r>
    </w:p>
    <w:p w:rsidR="00254194" w:rsidRDefault="00254194" w:rsidP="00254194">
      <w:pPr>
        <w:pStyle w:val="ParagraphUnisza"/>
        <w:spacing w:after="360"/>
      </w:pPr>
      <w:r>
        <w:t xml:space="preserve">On the Insert tab, the galleries include items that are designed to coordinate with the overall look of your document. You can use these galleries to insert tables, headers, footers, lists, cover pages, and other document building blocks. When you create pictures, charts, or diagrams, they also coordinate with your current document look. You can easily change the formatting of selected text in the document text by choosing a look for the selected text from the Quick Styles gallery on the Home tab. You can also format text directly by using the other controls on the Home tab. </w:t>
      </w:r>
    </w:p>
    <w:tbl>
      <w:tblPr>
        <w:tblW w:w="8298" w:type="dxa"/>
        <w:tblLook w:val="04A0" w:firstRow="1" w:lastRow="0" w:firstColumn="1" w:lastColumn="0" w:noHBand="0" w:noVBand="1"/>
      </w:tblPr>
      <w:tblGrid>
        <w:gridCol w:w="6858"/>
        <w:gridCol w:w="1440"/>
      </w:tblGrid>
      <w:tr w:rsidR="00254194" w:rsidRPr="00775AC9" w:rsidTr="00254194">
        <w:tc>
          <w:tcPr>
            <w:tcW w:w="6858" w:type="dxa"/>
          </w:tcPr>
          <w:p w:rsidR="00254194" w:rsidRPr="00775AC9" w:rsidRDefault="00254194" w:rsidP="00254194">
            <w:pPr>
              <w:pStyle w:val="CaptionforEquationCentre"/>
              <w:spacing w:before="120" w:after="120"/>
            </w:pPr>
            <w:r w:rsidRPr="00775AC9">
              <w:object w:dxaOrig="1100" w:dyaOrig="320" w14:anchorId="24EA52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pt;height:16.5pt" o:ole="">
                  <v:imagedata r:id="rId16" o:title=""/>
                </v:shape>
                <o:OLEObject Type="Embed" ProgID="Equation.3" ShapeID="_x0000_i1025" DrawAspect="Content" ObjectID="_1798944645" r:id="rId17"/>
              </w:object>
            </w:r>
          </w:p>
        </w:tc>
        <w:tc>
          <w:tcPr>
            <w:tcW w:w="1440" w:type="dxa"/>
          </w:tcPr>
          <w:p w:rsidR="00254194" w:rsidRPr="006B48D5" w:rsidRDefault="00254194" w:rsidP="00254194">
            <w:pPr>
              <w:pStyle w:val="CaptionforEquationRight"/>
              <w:framePr w:wrap="notBeside"/>
            </w:pPr>
            <w:bookmarkStart w:id="47" w:name="_Ref464051258"/>
            <w:bookmarkStart w:id="48" w:name="_Ref526795185"/>
            <w:r>
              <w:t>(</w:t>
            </w:r>
            <w:r w:rsidRPr="00775AC9">
              <w:fldChar w:fldCharType="begin"/>
            </w:r>
            <w:r w:rsidRPr="00775AC9">
              <w:instrText xml:space="preserve"> STYLEREF 1 \s </w:instrText>
            </w:r>
            <w:r w:rsidRPr="00775AC9">
              <w:fldChar w:fldCharType="separate"/>
            </w:r>
            <w:r w:rsidR="00BF1CE6">
              <w:rPr>
                <w:cs/>
              </w:rPr>
              <w:t>‎</w:t>
            </w:r>
            <w:r w:rsidR="00BF1CE6">
              <w:t>2</w:t>
            </w:r>
            <w:r w:rsidRPr="00775AC9">
              <w:fldChar w:fldCharType="end"/>
            </w:r>
            <w:r w:rsidRPr="00775AC9">
              <w:t>.</w:t>
            </w:r>
            <w:r w:rsidRPr="00775AC9">
              <w:fldChar w:fldCharType="begin"/>
            </w:r>
            <w:r w:rsidRPr="00775AC9">
              <w:instrText xml:space="preserve"> SEQ Equation \* ARABIC \s 1 </w:instrText>
            </w:r>
            <w:r w:rsidRPr="00775AC9">
              <w:fldChar w:fldCharType="separate"/>
            </w:r>
            <w:r w:rsidR="00BF1CE6">
              <w:t>1</w:t>
            </w:r>
            <w:r w:rsidRPr="00775AC9">
              <w:fldChar w:fldCharType="end"/>
            </w:r>
            <w:bookmarkEnd w:id="47"/>
            <w:r>
              <w:t>)</w:t>
            </w:r>
            <w:bookmarkEnd w:id="48"/>
          </w:p>
        </w:tc>
      </w:tr>
      <w:tr w:rsidR="00254194" w:rsidRPr="00775AC9" w:rsidTr="00254194">
        <w:tc>
          <w:tcPr>
            <w:tcW w:w="6858" w:type="dxa"/>
          </w:tcPr>
          <w:p w:rsidR="00254194" w:rsidRPr="00775AC9" w:rsidRDefault="00254194" w:rsidP="00254194">
            <w:pPr>
              <w:pStyle w:val="CaptionforEquationCentre"/>
              <w:spacing w:before="120" w:after="120"/>
            </w:pPr>
            <w:r w:rsidRPr="00E13BBB">
              <w:rPr>
                <w:position w:val="-10"/>
              </w:rPr>
              <w:object w:dxaOrig="1080" w:dyaOrig="320" w14:anchorId="4C6C22A9">
                <v:shape id="_x0000_i1026" type="#_x0000_t75" style="width:51pt;height:16.5pt" o:ole="">
                  <v:imagedata r:id="rId18" o:title=""/>
                </v:shape>
                <o:OLEObject Type="Embed" ProgID="Equation.3" ShapeID="_x0000_i1026" DrawAspect="Content" ObjectID="_1798944646" r:id="rId19"/>
              </w:object>
            </w:r>
          </w:p>
        </w:tc>
        <w:tc>
          <w:tcPr>
            <w:tcW w:w="1440" w:type="dxa"/>
          </w:tcPr>
          <w:p w:rsidR="00254194" w:rsidRPr="006B48D5" w:rsidRDefault="00254194" w:rsidP="00254194">
            <w:pPr>
              <w:pStyle w:val="CaptionforEquationRight"/>
              <w:framePr w:wrap="notBeside"/>
            </w:pPr>
            <w:bookmarkStart w:id="49" w:name="_Ref526613735"/>
            <w:r>
              <w:t>(</w:t>
            </w:r>
            <w:r w:rsidRPr="00775AC9">
              <w:fldChar w:fldCharType="begin"/>
            </w:r>
            <w:r w:rsidRPr="00775AC9">
              <w:instrText xml:space="preserve"> STYLEREF 1 \s </w:instrText>
            </w:r>
            <w:r w:rsidRPr="00775AC9">
              <w:fldChar w:fldCharType="separate"/>
            </w:r>
            <w:r w:rsidR="00BF1CE6">
              <w:rPr>
                <w:cs/>
              </w:rPr>
              <w:t>‎</w:t>
            </w:r>
            <w:r w:rsidR="00BF1CE6">
              <w:t>2</w:t>
            </w:r>
            <w:r w:rsidRPr="00775AC9">
              <w:fldChar w:fldCharType="end"/>
            </w:r>
            <w:r w:rsidRPr="00775AC9">
              <w:t>.</w:t>
            </w:r>
            <w:r w:rsidRPr="00775AC9">
              <w:fldChar w:fldCharType="begin"/>
            </w:r>
            <w:r w:rsidRPr="00775AC9">
              <w:instrText xml:space="preserve"> SEQ Equation \* ARABIC \s 1 </w:instrText>
            </w:r>
            <w:r w:rsidRPr="00775AC9">
              <w:fldChar w:fldCharType="separate"/>
            </w:r>
            <w:r w:rsidR="00BF1CE6">
              <w:t>2</w:t>
            </w:r>
            <w:r w:rsidRPr="00775AC9">
              <w:fldChar w:fldCharType="end"/>
            </w:r>
            <w:r>
              <w:t>)</w:t>
            </w:r>
            <w:bookmarkEnd w:id="49"/>
          </w:p>
        </w:tc>
      </w:tr>
    </w:tbl>
    <w:p w:rsidR="00254194" w:rsidRPr="002F5E9E" w:rsidRDefault="00254194" w:rsidP="00254194"/>
    <w:p w:rsidR="00254194" w:rsidRDefault="00254194" w:rsidP="00254194"/>
    <w:p w:rsidR="00254194" w:rsidRPr="00254194" w:rsidRDefault="00254194" w:rsidP="00254194"/>
    <w:p w:rsidR="00FF2206" w:rsidRDefault="00FF2206" w:rsidP="00502ED8">
      <w:pPr>
        <w:pStyle w:val="Heading4"/>
        <w:spacing w:after="480"/>
      </w:pPr>
      <w:bookmarkStart w:id="50" w:name="_Toc61258461"/>
      <w:r>
        <w:t>Literature 2</w:t>
      </w:r>
      <w:bookmarkEnd w:id="50"/>
    </w:p>
    <w:p w:rsidR="00254194" w:rsidRDefault="00254194" w:rsidP="00254194">
      <w:pPr>
        <w:pStyle w:val="ParagraphUnisza"/>
        <w:spacing w:after="360"/>
      </w:pPr>
      <w:r>
        <w:t>To change the overall look of your document, choose new Theme elements on the Page Layout tab. To change the looks available in the Quick Style gallery, use the Change Current Quick Style Set command. Both the Themes gallery and the Quick Styles gallery provide reset commands so that you can always restore the look of your document to the original contained in your current template.</w:t>
      </w:r>
    </w:p>
    <w:p w:rsidR="00254194" w:rsidRPr="000711E3" w:rsidRDefault="00254194" w:rsidP="00254194"/>
    <w:p w:rsidR="00254194" w:rsidRDefault="00254194" w:rsidP="00254194">
      <w:pPr>
        <w:pStyle w:val="PictureLocation"/>
      </w:pPr>
      <w:r w:rsidRPr="00132E78">
        <w:rPr>
          <w:lang w:val="en-MY" w:eastAsia="en-MY"/>
        </w:rPr>
        <w:drawing>
          <wp:inline distT="0" distB="0" distL="0" distR="0" wp14:anchorId="6B7A9AA3" wp14:editId="598B58F9">
            <wp:extent cx="2400177" cy="1800000"/>
            <wp:effectExtent l="19050" t="19050" r="19685" b="1016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00177" cy="1800000"/>
                    </a:xfrm>
                    <a:prstGeom prst="rect">
                      <a:avLst/>
                    </a:prstGeom>
                    <a:noFill/>
                    <a:ln w="12700">
                      <a:solidFill>
                        <a:schemeClr val="tx1"/>
                      </a:solidFill>
                    </a:ln>
                  </pic:spPr>
                </pic:pic>
              </a:graphicData>
            </a:graphic>
          </wp:inline>
        </w:drawing>
      </w:r>
      <w:bookmarkStart w:id="51" w:name="_Toc465162501"/>
      <w:bookmarkStart w:id="52" w:name="_Toc465162784"/>
    </w:p>
    <w:p w:rsidR="00254194" w:rsidRDefault="00254194" w:rsidP="00254194">
      <w:pPr>
        <w:pStyle w:val="CaptionforFigure"/>
        <w:spacing w:after="240"/>
      </w:pPr>
      <w:bookmarkStart w:id="53" w:name="_Toc465163309"/>
      <w:bookmarkStart w:id="54" w:name="_Toc493683641"/>
      <w:bookmarkStart w:id="55" w:name="_Toc62035686"/>
      <w:r w:rsidRPr="00CD20D3">
        <w:t xml:space="preserve">Figure </w:t>
      </w:r>
      <w:r w:rsidR="006F65CA">
        <w:fldChar w:fldCharType="begin"/>
      </w:r>
      <w:r w:rsidR="006F65CA">
        <w:instrText xml:space="preserve"> STYLEREF 1 \s </w:instrText>
      </w:r>
      <w:r w:rsidR="006F65CA">
        <w:fldChar w:fldCharType="separate"/>
      </w:r>
      <w:r w:rsidR="00BF1CE6">
        <w:rPr>
          <w:noProof/>
          <w:cs/>
        </w:rPr>
        <w:t>‎</w:t>
      </w:r>
      <w:r w:rsidR="00BF1CE6">
        <w:rPr>
          <w:noProof/>
        </w:rPr>
        <w:t>2</w:t>
      </w:r>
      <w:r w:rsidR="006F65CA">
        <w:fldChar w:fldCharType="end"/>
      </w:r>
      <w:r w:rsidR="006F65CA">
        <w:t>.</w:t>
      </w:r>
      <w:r w:rsidR="006F65CA">
        <w:fldChar w:fldCharType="begin"/>
      </w:r>
      <w:r w:rsidR="006F65CA">
        <w:instrText xml:space="preserve"> SEQ Figure \* ARABIC \s 1 </w:instrText>
      </w:r>
      <w:r w:rsidR="006F65CA">
        <w:fldChar w:fldCharType="separate"/>
      </w:r>
      <w:r w:rsidR="00BF1CE6">
        <w:rPr>
          <w:noProof/>
        </w:rPr>
        <w:t>1</w:t>
      </w:r>
      <w:r w:rsidR="006F65CA">
        <w:fldChar w:fldCharType="end"/>
      </w:r>
      <w:bookmarkEnd w:id="51"/>
      <w:bookmarkEnd w:id="52"/>
      <w:bookmarkEnd w:id="53"/>
      <w:r>
        <w:tab/>
      </w:r>
      <w:r w:rsidRPr="00CD20D3">
        <w:t>The Spectrum of Cooking Oil</w:t>
      </w:r>
      <w:bookmarkEnd w:id="54"/>
      <w:bookmarkEnd w:id="55"/>
    </w:p>
    <w:p w:rsidR="00254194" w:rsidRDefault="00254194" w:rsidP="00254194"/>
    <w:p w:rsidR="00254194" w:rsidRPr="00254194" w:rsidRDefault="00254194" w:rsidP="00254194"/>
    <w:p w:rsidR="00FF2206" w:rsidRDefault="00FF2206" w:rsidP="00D86498">
      <w:pPr>
        <w:pStyle w:val="Heading2"/>
        <w:spacing w:after="480"/>
      </w:pPr>
      <w:bookmarkStart w:id="56" w:name="_Toc61258462"/>
      <w:r>
        <w:t>Literature 3</w:t>
      </w:r>
      <w:bookmarkEnd w:id="56"/>
    </w:p>
    <w:p w:rsidR="00D86498" w:rsidRDefault="00D86498" w:rsidP="00D86498">
      <w:pPr>
        <w:pStyle w:val="ParagraphUnisza"/>
        <w:spacing w:after="360"/>
      </w:pPr>
      <w:r>
        <w:t>Video provides a powerful way to help you prove your point. When you click Online Video, you can paste in the embed code for the video you want to add. You can also type a keyword to search online for the video that best fits your document.</w:t>
      </w:r>
    </w:p>
    <w:p w:rsidR="00D86498" w:rsidRDefault="00D86498" w:rsidP="00D86498">
      <w:pPr>
        <w:pStyle w:val="ParagraphUnisza"/>
        <w:spacing w:after="360"/>
      </w:pPr>
      <w:r>
        <w:t xml:space="preserve">To make </w:t>
      </w:r>
      <w:r w:rsidRPr="00BD58C9">
        <w:t>your</w:t>
      </w:r>
      <w:r>
        <w:t xml:space="preserve"> document look professionally produced, Word provides header, footer, cover page, and text box designs that complement each other. For example, you can add a matching cover page, header, and sidebar. Click Insert and then choose the elements you want from the different galleries.</w:t>
      </w:r>
    </w:p>
    <w:p w:rsidR="00D86498" w:rsidRPr="00D86498" w:rsidRDefault="00D86498" w:rsidP="00D86498"/>
    <w:p w:rsidR="0045359B" w:rsidRDefault="0045359B" w:rsidP="00D86498">
      <w:pPr>
        <w:pStyle w:val="Heading4"/>
        <w:spacing w:after="480"/>
      </w:pPr>
      <w:bookmarkStart w:id="57" w:name="_Toc61258463"/>
      <w:r>
        <w:t xml:space="preserve">Video </w:t>
      </w:r>
      <w:r w:rsidR="00B362B1">
        <w:t>Provides A Powerful Way To Help You Prove Your Point.</w:t>
      </w:r>
      <w:bookmarkEnd w:id="57"/>
    </w:p>
    <w:p w:rsidR="00D86498" w:rsidRDefault="00D86498" w:rsidP="00D86498">
      <w:pPr>
        <w:pStyle w:val="ParagraphUnisza"/>
        <w:spacing w:after="360"/>
      </w:pPr>
      <w:r>
        <w:t>Video provides a powerful way to help you prove your point. When you click Online Video, you can paste in the embed code for the video you want to add. You can also type a keyword to search online for the video that best fits your document.</w:t>
      </w:r>
    </w:p>
    <w:p w:rsidR="00D86498" w:rsidRPr="00D86498" w:rsidRDefault="00D86498" w:rsidP="00D86498">
      <w:pPr>
        <w:pStyle w:val="ParagraphUnisza"/>
        <w:spacing w:after="360"/>
      </w:pPr>
      <w:r>
        <w:t xml:space="preserve">To make </w:t>
      </w:r>
      <w:r w:rsidRPr="00BD58C9">
        <w:t>your</w:t>
      </w:r>
      <w:r>
        <w:t xml:space="preserve"> document look professionally produced, Word provides header, footer, cover page, and text box designs that complement each other. For example, you can add a matching cover page, header, and sidebar. Click Insert and then choose the elements you want from the different galleries.</w:t>
      </w:r>
    </w:p>
    <w:p w:rsidR="0045359B" w:rsidRDefault="0045359B" w:rsidP="00D86498">
      <w:pPr>
        <w:pStyle w:val="Heading4"/>
        <w:spacing w:after="480"/>
      </w:pPr>
      <w:bookmarkStart w:id="58" w:name="_Toc61258464"/>
      <w:r>
        <w:t>When you click Online Video, you can paste in the embed code for the video you want to add.</w:t>
      </w:r>
      <w:bookmarkEnd w:id="58"/>
    </w:p>
    <w:p w:rsidR="00D86498" w:rsidRDefault="00D86498" w:rsidP="00D86498">
      <w:pPr>
        <w:pStyle w:val="ParagraphUnisza"/>
        <w:spacing w:after="360"/>
      </w:pPr>
      <w:r>
        <w:t>Video provides a powerful way to help you prove your point. When you click Online Video, you can paste in the embed code for the video you want to add. You can also type a keyword to search online for the video that best fits your document.</w:t>
      </w:r>
    </w:p>
    <w:p w:rsidR="00D86498" w:rsidRPr="00D86498" w:rsidRDefault="00D86498" w:rsidP="00D86498">
      <w:pPr>
        <w:pStyle w:val="ParagraphUnisza"/>
        <w:spacing w:after="360"/>
      </w:pPr>
      <w:r>
        <w:t xml:space="preserve">To make </w:t>
      </w:r>
      <w:r w:rsidRPr="00BD58C9">
        <w:t>your</w:t>
      </w:r>
      <w:r>
        <w:t xml:space="preserve"> document look professionally produced, Word provides header, footer, cover page, and text box designs that complement each other. For example, you can add a matching cover page, header, and sidebar. Click Insert and then choose the elements you want from the different galleries.</w:t>
      </w:r>
    </w:p>
    <w:p w:rsidR="0045359B" w:rsidRDefault="0045359B" w:rsidP="00D86498">
      <w:pPr>
        <w:pStyle w:val="Heading4"/>
        <w:spacing w:after="480"/>
      </w:pPr>
      <w:bookmarkStart w:id="59" w:name="_Toc61258465"/>
      <w:r>
        <w:t>You can also type a keyword to search online for the video that best fits your document.</w:t>
      </w:r>
      <w:bookmarkEnd w:id="59"/>
    </w:p>
    <w:p w:rsidR="0045359B" w:rsidRDefault="0045359B" w:rsidP="00D86498">
      <w:pPr>
        <w:pStyle w:val="Heading2"/>
        <w:spacing w:after="480"/>
      </w:pPr>
      <w:bookmarkStart w:id="60" w:name="_Toc61258466"/>
      <w:r>
        <w:t>To make your document look professionally produced, Word provides header, footer, cover page, and text box designs that complement each other.</w:t>
      </w:r>
      <w:bookmarkEnd w:id="60"/>
    </w:p>
    <w:p w:rsidR="00D86498" w:rsidRDefault="00D86498" w:rsidP="00D86498">
      <w:pPr>
        <w:pStyle w:val="ParagraphUnisza"/>
        <w:spacing w:after="360"/>
      </w:pPr>
      <w:r>
        <w:t>Video provides a powerful way to help you prove your point. When you click Online Video, you can paste in the embed code for the video you want to add. You can also type a keyword to search online for the video that best fits your document.</w:t>
      </w:r>
    </w:p>
    <w:p w:rsidR="00D86498" w:rsidRPr="00D86498" w:rsidRDefault="00D86498" w:rsidP="00D86498">
      <w:pPr>
        <w:pStyle w:val="ParagraphUnisza"/>
        <w:spacing w:after="360"/>
      </w:pPr>
      <w:r>
        <w:t xml:space="preserve">To make </w:t>
      </w:r>
      <w:r w:rsidRPr="00BD58C9">
        <w:t>your</w:t>
      </w:r>
      <w:r>
        <w:t xml:space="preserve"> document look professionally produced, Word provides header, footer, cover page, and text box designs that complement each other. For example, you can add a matching cover page, header, and sidebar. Click Insert and then choose the elements you want from the different galleries.</w:t>
      </w:r>
    </w:p>
    <w:p w:rsidR="0045359B" w:rsidRDefault="0045359B" w:rsidP="00D86498">
      <w:pPr>
        <w:pStyle w:val="Heading4"/>
        <w:spacing w:after="480"/>
      </w:pPr>
      <w:bookmarkStart w:id="61" w:name="_Toc61258467"/>
      <w:r>
        <w:t>For example, you can add a matching cover page, header, and sidebar.</w:t>
      </w:r>
      <w:bookmarkEnd w:id="61"/>
    </w:p>
    <w:p w:rsidR="00D86498" w:rsidRDefault="00D86498" w:rsidP="00D86498">
      <w:pPr>
        <w:pStyle w:val="ParagraphUnisza"/>
        <w:spacing w:after="360"/>
      </w:pPr>
      <w:r>
        <w:t>Video provides a powerful way to help you prove your point. When you click Online Video, you can paste in the embed code for the video you want to add. You can also type a keyword to search online for the video that best fits your document.</w:t>
      </w:r>
    </w:p>
    <w:p w:rsidR="00D86498" w:rsidRDefault="00D86498" w:rsidP="00D86498">
      <w:pPr>
        <w:pStyle w:val="ParagraphUnisza"/>
        <w:spacing w:after="360"/>
      </w:pPr>
      <w:r>
        <w:t xml:space="preserve">To make </w:t>
      </w:r>
      <w:r w:rsidRPr="00BD58C9">
        <w:t>your</w:t>
      </w:r>
      <w:r>
        <w:t xml:space="preserve"> document look professionally produced, Word provides header, footer, cover page, and text box designs that complement each other. For example, you can add a matching cover page, header, and sidebar. Click Insert and then choose the elements you want from the different galleries.</w:t>
      </w:r>
    </w:p>
    <w:p w:rsidR="00D86498" w:rsidRPr="00D86498" w:rsidRDefault="00D86498" w:rsidP="00D86498"/>
    <w:p w:rsidR="0045359B" w:rsidRDefault="0045359B" w:rsidP="00D86498">
      <w:pPr>
        <w:pStyle w:val="Heading4"/>
        <w:spacing w:after="480"/>
      </w:pPr>
      <w:bookmarkStart w:id="62" w:name="_Toc61258468"/>
      <w:r>
        <w:t>Click Insert and then choose the elements you want from the different galleries.</w:t>
      </w:r>
      <w:bookmarkEnd w:id="62"/>
    </w:p>
    <w:p w:rsidR="0045359B" w:rsidRDefault="0045359B" w:rsidP="0045359B">
      <w:pPr>
        <w:pStyle w:val="ParagraphUnisza"/>
        <w:spacing w:after="360"/>
      </w:pPr>
      <w:r>
        <w:t>Video provides a powerful way to help you prove your point. When you click Online Video, you can paste in the embed code for the video you want to add. You can also type a keyword to search online for the video that best fits your document.</w:t>
      </w:r>
    </w:p>
    <w:p w:rsidR="0045359B" w:rsidRDefault="0045359B" w:rsidP="0045359B">
      <w:pPr>
        <w:pStyle w:val="ParagraphUnisza"/>
        <w:spacing w:after="360"/>
      </w:pPr>
      <w:r>
        <w:t>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w:t>
      </w:r>
    </w:p>
    <w:p w:rsidR="0045359B" w:rsidRDefault="0045359B" w:rsidP="0045359B">
      <w:pPr>
        <w:pStyle w:val="ParagraphUnisza"/>
        <w:spacing w:after="360"/>
      </w:pPr>
      <w:r>
        <w:t>Themes and styles also help keep your document coordinated. When you click Design and choose a new Theme, the pictures, charts, and SmartArt graphics change to match your new theme. When you apply styles, your headings change to match the new theme.</w:t>
      </w:r>
    </w:p>
    <w:p w:rsidR="00B362B1" w:rsidRDefault="0045359B" w:rsidP="0045359B">
      <w:pPr>
        <w:pStyle w:val="Heading2"/>
        <w:spacing w:after="480"/>
      </w:pPr>
      <w:bookmarkStart w:id="63" w:name="_Toc61258469"/>
      <w:r>
        <w:t xml:space="preserve">Save </w:t>
      </w:r>
      <w:r w:rsidR="00B362B1">
        <w:t xml:space="preserve">Time In </w:t>
      </w:r>
      <w:r>
        <w:t xml:space="preserve">Word </w:t>
      </w:r>
      <w:r w:rsidR="00B362B1">
        <w:t>With New Buttons That Show Up Where You Need Them.</w:t>
      </w:r>
      <w:bookmarkEnd w:id="63"/>
      <w:r w:rsidR="00B362B1">
        <w:t xml:space="preserve"> </w:t>
      </w:r>
    </w:p>
    <w:p w:rsidR="0045359B" w:rsidRDefault="0045359B" w:rsidP="00B362B1">
      <w:pPr>
        <w:pStyle w:val="ParagraphUnisza"/>
        <w:spacing w:after="360"/>
      </w:pPr>
      <w:r>
        <w:t>Reading is easier, too, in the new Reading view. You can collapse parts of the document and focus on the text you want. If you need to stop reading before you reach the end, Word remembers where you left off - even on another device.</w:t>
      </w:r>
    </w:p>
    <w:p w:rsidR="00254194" w:rsidRPr="005E0FA8" w:rsidRDefault="00254194" w:rsidP="00254194">
      <w:pPr>
        <w:pStyle w:val="CaptionforTable"/>
      </w:pPr>
      <w:bookmarkStart w:id="64" w:name="_Ref466868074"/>
      <w:bookmarkStart w:id="65" w:name="_Toc424050658"/>
      <w:bookmarkStart w:id="66" w:name="_Toc463972080"/>
      <w:bookmarkStart w:id="67" w:name="_Toc467450058"/>
      <w:bookmarkStart w:id="68" w:name="_Toc44145419"/>
      <w:bookmarkStart w:id="69" w:name="_Toc62038165"/>
      <w:r w:rsidRPr="005E0FA8">
        <w:t xml:space="preserve">Table </w:t>
      </w:r>
      <w:r w:rsidR="00DF26E5">
        <w:fldChar w:fldCharType="begin"/>
      </w:r>
      <w:r w:rsidR="00DF26E5">
        <w:instrText xml:space="preserve"> STYLEREF 1 \s </w:instrText>
      </w:r>
      <w:r w:rsidR="00DF26E5">
        <w:fldChar w:fldCharType="separate"/>
      </w:r>
      <w:r w:rsidR="00BF1CE6">
        <w:rPr>
          <w:noProof/>
          <w:cs/>
        </w:rPr>
        <w:t>‎</w:t>
      </w:r>
      <w:r w:rsidR="00BF1CE6">
        <w:rPr>
          <w:noProof/>
        </w:rPr>
        <w:t>2</w:t>
      </w:r>
      <w:r w:rsidR="00DF26E5">
        <w:fldChar w:fldCharType="end"/>
      </w:r>
      <w:r w:rsidR="00DF26E5">
        <w:t>.</w:t>
      </w:r>
      <w:r w:rsidR="00DF26E5">
        <w:fldChar w:fldCharType="begin"/>
      </w:r>
      <w:r w:rsidR="00DF26E5">
        <w:instrText xml:space="preserve"> SEQ Table \* ARABIC \s 1 </w:instrText>
      </w:r>
      <w:r w:rsidR="00DF26E5">
        <w:fldChar w:fldCharType="separate"/>
      </w:r>
      <w:r w:rsidR="00BF1CE6">
        <w:rPr>
          <w:noProof/>
        </w:rPr>
        <w:t>5</w:t>
      </w:r>
      <w:r w:rsidR="00DF26E5">
        <w:fldChar w:fldCharType="end"/>
      </w:r>
      <w:bookmarkEnd w:id="64"/>
      <w:bookmarkEnd w:id="65"/>
      <w:bookmarkEnd w:id="66"/>
      <w:bookmarkEnd w:id="67"/>
      <w:r>
        <w:tab/>
      </w:r>
      <w:r w:rsidRPr="005E0FA8">
        <w:t xml:space="preserve">The Temperature </w:t>
      </w:r>
      <w:bookmarkEnd w:id="68"/>
      <w:r w:rsidR="00812811" w:rsidRPr="005E0FA8">
        <w:t>Information</w:t>
      </w:r>
      <w:bookmarkEnd w:id="69"/>
    </w:p>
    <w:tbl>
      <w:tblPr>
        <w:tblW w:w="8298" w:type="dxa"/>
        <w:tblBorders>
          <w:top w:val="single" w:sz="6" w:space="0" w:color="auto"/>
          <w:bottom w:val="single" w:sz="6" w:space="0" w:color="auto"/>
          <w:insideH w:val="single" w:sz="6" w:space="0" w:color="auto"/>
        </w:tblBorders>
        <w:tblLook w:val="00A0" w:firstRow="1" w:lastRow="0" w:firstColumn="1" w:lastColumn="0" w:noHBand="0" w:noVBand="0"/>
      </w:tblPr>
      <w:tblGrid>
        <w:gridCol w:w="3085"/>
        <w:gridCol w:w="1418"/>
        <w:gridCol w:w="1417"/>
        <w:gridCol w:w="1172"/>
        <w:gridCol w:w="1206"/>
      </w:tblGrid>
      <w:tr w:rsidR="00254194" w:rsidRPr="006B48D5" w:rsidTr="00254194">
        <w:tc>
          <w:tcPr>
            <w:tcW w:w="3085" w:type="dxa"/>
          </w:tcPr>
          <w:p w:rsidR="00254194" w:rsidRPr="00BC2885" w:rsidRDefault="00254194" w:rsidP="00254194">
            <w:pPr>
              <w:pStyle w:val="Tabletext3left"/>
            </w:pPr>
            <w:r w:rsidRPr="00BC2885">
              <w:t>Variable</w:t>
            </w:r>
          </w:p>
        </w:tc>
        <w:tc>
          <w:tcPr>
            <w:tcW w:w="1418" w:type="dxa"/>
          </w:tcPr>
          <w:p w:rsidR="00254194" w:rsidRPr="00BC2885" w:rsidRDefault="00254194" w:rsidP="00254194">
            <w:pPr>
              <w:pStyle w:val="Tabletext3left"/>
            </w:pPr>
            <w:r w:rsidRPr="00BC2885">
              <w:t>Minimum</w:t>
            </w:r>
          </w:p>
        </w:tc>
        <w:tc>
          <w:tcPr>
            <w:tcW w:w="1417" w:type="dxa"/>
          </w:tcPr>
          <w:p w:rsidR="00254194" w:rsidRPr="00BC2885" w:rsidRDefault="00254194" w:rsidP="00254194">
            <w:pPr>
              <w:pStyle w:val="Tabletext3left"/>
            </w:pPr>
            <w:r w:rsidRPr="00BC2885">
              <w:t>Maximum</w:t>
            </w:r>
          </w:p>
        </w:tc>
        <w:tc>
          <w:tcPr>
            <w:tcW w:w="1172" w:type="dxa"/>
          </w:tcPr>
          <w:p w:rsidR="00254194" w:rsidRPr="00BC2885" w:rsidRDefault="00254194" w:rsidP="00254194">
            <w:pPr>
              <w:pStyle w:val="Tabletext3left"/>
            </w:pPr>
            <w:r w:rsidRPr="00BC2885">
              <w:t>Average</w:t>
            </w:r>
          </w:p>
        </w:tc>
        <w:tc>
          <w:tcPr>
            <w:tcW w:w="1206" w:type="dxa"/>
          </w:tcPr>
          <w:p w:rsidR="00254194" w:rsidRPr="006B48D5" w:rsidRDefault="00254194" w:rsidP="00254194">
            <w:pPr>
              <w:pStyle w:val="Tabletext3left"/>
            </w:pPr>
            <w:r w:rsidRPr="006B48D5">
              <w:t>Standard deviation</w:t>
            </w:r>
          </w:p>
        </w:tc>
      </w:tr>
      <w:tr w:rsidR="00254194" w:rsidRPr="006B48D5" w:rsidTr="00254194">
        <w:tc>
          <w:tcPr>
            <w:tcW w:w="3085" w:type="dxa"/>
          </w:tcPr>
          <w:p w:rsidR="00254194" w:rsidRPr="006B48D5" w:rsidRDefault="00254194" w:rsidP="00254194">
            <w:pPr>
              <w:pStyle w:val="Tabletext1minsize9"/>
            </w:pPr>
            <w:r w:rsidRPr="006B48D5">
              <w:t>Minimum temperature over 24 hours preceding 0300 GMT (0C)</w:t>
            </w:r>
          </w:p>
        </w:tc>
        <w:tc>
          <w:tcPr>
            <w:tcW w:w="1418" w:type="dxa"/>
          </w:tcPr>
          <w:p w:rsidR="00254194" w:rsidRPr="006B48D5" w:rsidRDefault="00254194" w:rsidP="00254194">
            <w:pPr>
              <w:pStyle w:val="Tabletext1minsize9"/>
            </w:pPr>
            <w:r w:rsidRPr="006B48D5">
              <w:t>0.0</w:t>
            </w:r>
          </w:p>
        </w:tc>
        <w:tc>
          <w:tcPr>
            <w:tcW w:w="1417" w:type="dxa"/>
          </w:tcPr>
          <w:p w:rsidR="00254194" w:rsidRPr="006B48D5" w:rsidRDefault="00254194" w:rsidP="00254194">
            <w:pPr>
              <w:pStyle w:val="Tabletext1minsize9"/>
            </w:pPr>
            <w:r w:rsidRPr="006B48D5">
              <w:t>30.0</w:t>
            </w:r>
          </w:p>
        </w:tc>
        <w:tc>
          <w:tcPr>
            <w:tcW w:w="1172" w:type="dxa"/>
          </w:tcPr>
          <w:p w:rsidR="00254194" w:rsidRPr="006B48D5" w:rsidRDefault="00254194" w:rsidP="00254194">
            <w:pPr>
              <w:pStyle w:val="Tabletext1minsize9"/>
            </w:pPr>
            <w:r w:rsidRPr="006B48D5">
              <w:t>15.33</w:t>
            </w:r>
          </w:p>
        </w:tc>
        <w:tc>
          <w:tcPr>
            <w:tcW w:w="1206" w:type="dxa"/>
          </w:tcPr>
          <w:p w:rsidR="00254194" w:rsidRPr="006B48D5" w:rsidRDefault="00254194" w:rsidP="00254194">
            <w:pPr>
              <w:pStyle w:val="Tabletext1minsize9"/>
            </w:pPr>
            <w:r w:rsidRPr="006B48D5">
              <w:t>7.06</w:t>
            </w:r>
          </w:p>
        </w:tc>
      </w:tr>
      <w:tr w:rsidR="00254194" w:rsidRPr="006B48D5" w:rsidTr="00254194">
        <w:tc>
          <w:tcPr>
            <w:tcW w:w="3085" w:type="dxa"/>
          </w:tcPr>
          <w:p w:rsidR="00254194" w:rsidRPr="006B48D5" w:rsidRDefault="00254194" w:rsidP="00254194">
            <w:pPr>
              <w:pStyle w:val="Tabletext1minsize9"/>
            </w:pPr>
            <w:r w:rsidRPr="006B48D5">
              <w:t>Maximum temperature over 24 hours preceding 1200 GMT (0C)</w:t>
            </w:r>
          </w:p>
        </w:tc>
        <w:tc>
          <w:tcPr>
            <w:tcW w:w="1418" w:type="dxa"/>
          </w:tcPr>
          <w:p w:rsidR="00254194" w:rsidRPr="006B48D5" w:rsidRDefault="00254194" w:rsidP="00254194">
            <w:pPr>
              <w:pStyle w:val="Tabletext1minsize9"/>
            </w:pPr>
            <w:r w:rsidRPr="006B48D5">
              <w:t>12.5</w:t>
            </w:r>
          </w:p>
        </w:tc>
        <w:tc>
          <w:tcPr>
            <w:tcW w:w="1417" w:type="dxa"/>
          </w:tcPr>
          <w:p w:rsidR="00254194" w:rsidRPr="006B48D5" w:rsidRDefault="00254194" w:rsidP="00254194">
            <w:pPr>
              <w:pStyle w:val="Tabletext1minsize9"/>
            </w:pPr>
            <w:r w:rsidRPr="006B48D5">
              <w:t>44.7</w:t>
            </w:r>
          </w:p>
        </w:tc>
        <w:tc>
          <w:tcPr>
            <w:tcW w:w="1172" w:type="dxa"/>
          </w:tcPr>
          <w:p w:rsidR="00254194" w:rsidRPr="006B48D5" w:rsidRDefault="00254194" w:rsidP="00254194">
            <w:pPr>
              <w:pStyle w:val="Tabletext1minsize9"/>
            </w:pPr>
            <w:r w:rsidRPr="006B48D5">
              <w:t>29.85</w:t>
            </w:r>
          </w:p>
        </w:tc>
        <w:tc>
          <w:tcPr>
            <w:tcW w:w="1206" w:type="dxa"/>
          </w:tcPr>
          <w:p w:rsidR="00254194" w:rsidRPr="006B48D5" w:rsidRDefault="00254194" w:rsidP="00254194">
            <w:pPr>
              <w:pStyle w:val="Tabletext1minsize9"/>
            </w:pPr>
            <w:r w:rsidRPr="006B48D5">
              <w:t>6.93</w:t>
            </w:r>
          </w:p>
        </w:tc>
      </w:tr>
    </w:tbl>
    <w:p w:rsidR="00254194" w:rsidRPr="00551DB6" w:rsidRDefault="00254194" w:rsidP="00254194"/>
    <w:p w:rsidR="00254194" w:rsidRPr="005E0FA8" w:rsidRDefault="00254194" w:rsidP="00254194">
      <w:pPr>
        <w:pStyle w:val="CaptionforTable"/>
      </w:pPr>
      <w:bookmarkStart w:id="70" w:name="_Ref466868077"/>
      <w:bookmarkStart w:id="71" w:name="_Toc463972081"/>
      <w:bookmarkStart w:id="72" w:name="_Toc467450059"/>
      <w:bookmarkStart w:id="73" w:name="_Toc44145420"/>
      <w:bookmarkStart w:id="74" w:name="_Toc62038166"/>
      <w:r w:rsidRPr="005E0FA8">
        <w:t xml:space="preserve">Table </w:t>
      </w:r>
      <w:r w:rsidR="00DF26E5">
        <w:fldChar w:fldCharType="begin"/>
      </w:r>
      <w:r w:rsidR="00DF26E5">
        <w:instrText xml:space="preserve"> STYLEREF 1 \s </w:instrText>
      </w:r>
      <w:r w:rsidR="00DF26E5">
        <w:fldChar w:fldCharType="separate"/>
      </w:r>
      <w:r w:rsidR="00BF1CE6">
        <w:rPr>
          <w:noProof/>
          <w:cs/>
        </w:rPr>
        <w:t>‎</w:t>
      </w:r>
      <w:r w:rsidR="00BF1CE6">
        <w:rPr>
          <w:noProof/>
        </w:rPr>
        <w:t>2</w:t>
      </w:r>
      <w:r w:rsidR="00DF26E5">
        <w:fldChar w:fldCharType="end"/>
      </w:r>
      <w:r w:rsidR="00DF26E5">
        <w:t>.</w:t>
      </w:r>
      <w:r w:rsidR="00DF26E5">
        <w:fldChar w:fldCharType="begin"/>
      </w:r>
      <w:r w:rsidR="00DF26E5">
        <w:instrText xml:space="preserve"> SEQ Table \* ARABIC \s 1 </w:instrText>
      </w:r>
      <w:r w:rsidR="00DF26E5">
        <w:fldChar w:fldCharType="separate"/>
      </w:r>
      <w:r w:rsidR="00BF1CE6">
        <w:rPr>
          <w:noProof/>
        </w:rPr>
        <w:t>6</w:t>
      </w:r>
      <w:r w:rsidR="00DF26E5">
        <w:fldChar w:fldCharType="end"/>
      </w:r>
      <w:bookmarkEnd w:id="70"/>
      <w:bookmarkEnd w:id="71"/>
      <w:bookmarkEnd w:id="72"/>
      <w:r>
        <w:tab/>
      </w:r>
      <w:r w:rsidRPr="005E0FA8">
        <w:t xml:space="preserve">The Environmental Dataset </w:t>
      </w:r>
      <w:bookmarkEnd w:id="73"/>
      <w:r w:rsidR="00812811" w:rsidRPr="005E0FA8">
        <w:t>Information</w:t>
      </w:r>
      <w:bookmarkEnd w:id="74"/>
    </w:p>
    <w:tbl>
      <w:tblPr>
        <w:tblW w:w="8298" w:type="dxa"/>
        <w:tblBorders>
          <w:top w:val="single" w:sz="6" w:space="0" w:color="auto"/>
          <w:bottom w:val="single" w:sz="6" w:space="0" w:color="auto"/>
          <w:insideH w:val="single" w:sz="6" w:space="0" w:color="auto"/>
        </w:tblBorders>
        <w:tblLook w:val="00A0" w:firstRow="1" w:lastRow="0" w:firstColumn="1" w:lastColumn="0" w:noHBand="0" w:noVBand="0"/>
      </w:tblPr>
      <w:tblGrid>
        <w:gridCol w:w="3085"/>
        <w:gridCol w:w="1418"/>
        <w:gridCol w:w="1417"/>
        <w:gridCol w:w="1172"/>
        <w:gridCol w:w="1206"/>
      </w:tblGrid>
      <w:tr w:rsidR="00254194" w:rsidRPr="006B48D5" w:rsidTr="00254194">
        <w:tc>
          <w:tcPr>
            <w:tcW w:w="3085" w:type="dxa"/>
          </w:tcPr>
          <w:p w:rsidR="00254194" w:rsidRPr="00BC2885" w:rsidRDefault="00254194" w:rsidP="00254194">
            <w:pPr>
              <w:pStyle w:val="Tabletext2"/>
            </w:pPr>
            <w:bookmarkStart w:id="75" w:name="_Hlk62038001"/>
            <w:r w:rsidRPr="00BC2885">
              <w:t>Variable</w:t>
            </w:r>
          </w:p>
        </w:tc>
        <w:tc>
          <w:tcPr>
            <w:tcW w:w="1418" w:type="dxa"/>
          </w:tcPr>
          <w:p w:rsidR="00254194" w:rsidRPr="00BC2885" w:rsidRDefault="00254194" w:rsidP="00254194">
            <w:pPr>
              <w:pStyle w:val="Tabletext2"/>
            </w:pPr>
            <w:r w:rsidRPr="00BC2885">
              <w:t>Minimum</w:t>
            </w:r>
          </w:p>
        </w:tc>
        <w:tc>
          <w:tcPr>
            <w:tcW w:w="1417" w:type="dxa"/>
          </w:tcPr>
          <w:p w:rsidR="00254194" w:rsidRPr="00BC2885" w:rsidRDefault="00254194" w:rsidP="00254194">
            <w:pPr>
              <w:pStyle w:val="Tabletext2"/>
            </w:pPr>
            <w:r w:rsidRPr="00BC2885">
              <w:t>Maximum</w:t>
            </w:r>
          </w:p>
        </w:tc>
        <w:tc>
          <w:tcPr>
            <w:tcW w:w="1172" w:type="dxa"/>
          </w:tcPr>
          <w:p w:rsidR="00254194" w:rsidRPr="00BC2885" w:rsidRDefault="00254194" w:rsidP="00254194">
            <w:pPr>
              <w:pStyle w:val="Tabletext2"/>
            </w:pPr>
            <w:r w:rsidRPr="00BC2885">
              <w:t>Average</w:t>
            </w:r>
          </w:p>
        </w:tc>
        <w:tc>
          <w:tcPr>
            <w:tcW w:w="1206" w:type="dxa"/>
          </w:tcPr>
          <w:p w:rsidR="00254194" w:rsidRPr="006B48D5" w:rsidRDefault="00254194" w:rsidP="00254194">
            <w:pPr>
              <w:pStyle w:val="Tabletext2"/>
            </w:pPr>
            <w:r w:rsidRPr="006B48D5">
              <w:t>Standard deviation</w:t>
            </w:r>
          </w:p>
        </w:tc>
      </w:tr>
      <w:tr w:rsidR="00254194" w:rsidRPr="006B48D5" w:rsidTr="00254194">
        <w:tc>
          <w:tcPr>
            <w:tcW w:w="3085" w:type="dxa"/>
          </w:tcPr>
          <w:p w:rsidR="00254194" w:rsidRPr="006B48D5" w:rsidRDefault="00254194" w:rsidP="00254194">
            <w:pPr>
              <w:pStyle w:val="TableText2a"/>
            </w:pPr>
            <w:r w:rsidRPr="006B48D5">
              <w:t>Average relative humidity (%)</w:t>
            </w:r>
          </w:p>
        </w:tc>
        <w:tc>
          <w:tcPr>
            <w:tcW w:w="1418" w:type="dxa"/>
          </w:tcPr>
          <w:p w:rsidR="00254194" w:rsidRPr="006B48D5" w:rsidRDefault="00254194" w:rsidP="00254194">
            <w:pPr>
              <w:pStyle w:val="TableText2a"/>
            </w:pPr>
            <w:r w:rsidRPr="006B48D5">
              <w:t>31.0</w:t>
            </w:r>
          </w:p>
        </w:tc>
        <w:tc>
          <w:tcPr>
            <w:tcW w:w="1417" w:type="dxa"/>
          </w:tcPr>
          <w:p w:rsidR="00254194" w:rsidRPr="006B48D5" w:rsidRDefault="00254194" w:rsidP="00254194">
            <w:pPr>
              <w:pStyle w:val="TableText2a"/>
            </w:pPr>
            <w:r w:rsidRPr="006B48D5">
              <w:t>97.0</w:t>
            </w:r>
          </w:p>
        </w:tc>
        <w:tc>
          <w:tcPr>
            <w:tcW w:w="1172" w:type="dxa"/>
          </w:tcPr>
          <w:p w:rsidR="00254194" w:rsidRPr="006B48D5" w:rsidRDefault="00254194" w:rsidP="00254194">
            <w:pPr>
              <w:pStyle w:val="TableText2a"/>
            </w:pPr>
            <w:r w:rsidRPr="006B48D5">
              <w:t>63.70</w:t>
            </w:r>
          </w:p>
        </w:tc>
        <w:tc>
          <w:tcPr>
            <w:tcW w:w="1206" w:type="dxa"/>
          </w:tcPr>
          <w:p w:rsidR="00254194" w:rsidRPr="006B48D5" w:rsidRDefault="00254194" w:rsidP="00254194">
            <w:pPr>
              <w:pStyle w:val="TableText2a"/>
            </w:pPr>
            <w:r w:rsidRPr="006B48D5">
              <w:t>14.80</w:t>
            </w:r>
          </w:p>
        </w:tc>
      </w:tr>
      <w:tr w:rsidR="00254194" w:rsidRPr="006B48D5" w:rsidTr="00254194">
        <w:tc>
          <w:tcPr>
            <w:tcW w:w="3085" w:type="dxa"/>
          </w:tcPr>
          <w:p w:rsidR="00254194" w:rsidRPr="006B48D5" w:rsidRDefault="00254194" w:rsidP="00254194">
            <w:pPr>
              <w:pStyle w:val="TableText2a"/>
            </w:pPr>
            <w:r w:rsidRPr="006B48D5">
              <w:t>Average pressure (hPa)</w:t>
            </w:r>
          </w:p>
        </w:tc>
        <w:tc>
          <w:tcPr>
            <w:tcW w:w="1418" w:type="dxa"/>
          </w:tcPr>
          <w:p w:rsidR="00254194" w:rsidRPr="006B48D5" w:rsidRDefault="00254194" w:rsidP="00254194">
            <w:pPr>
              <w:pStyle w:val="TableText2a"/>
            </w:pPr>
            <w:r w:rsidRPr="006B48D5">
              <w:t>994.37</w:t>
            </w:r>
          </w:p>
        </w:tc>
        <w:tc>
          <w:tcPr>
            <w:tcW w:w="1417" w:type="dxa"/>
          </w:tcPr>
          <w:p w:rsidR="00254194" w:rsidRPr="006B48D5" w:rsidRDefault="00254194" w:rsidP="00254194">
            <w:pPr>
              <w:pStyle w:val="TableText2a"/>
            </w:pPr>
            <w:r w:rsidRPr="006B48D5">
              <w:t>1022.43</w:t>
            </w:r>
          </w:p>
        </w:tc>
        <w:tc>
          <w:tcPr>
            <w:tcW w:w="1172" w:type="dxa"/>
          </w:tcPr>
          <w:p w:rsidR="00254194" w:rsidRPr="006B48D5" w:rsidRDefault="00254194" w:rsidP="00254194">
            <w:pPr>
              <w:pStyle w:val="TableText2a"/>
            </w:pPr>
            <w:r w:rsidRPr="006B48D5">
              <w:t>1009.04</w:t>
            </w:r>
          </w:p>
        </w:tc>
        <w:tc>
          <w:tcPr>
            <w:tcW w:w="1206" w:type="dxa"/>
          </w:tcPr>
          <w:p w:rsidR="00254194" w:rsidRPr="006B48D5" w:rsidRDefault="00254194" w:rsidP="00254194">
            <w:pPr>
              <w:pStyle w:val="TableText2a"/>
            </w:pPr>
            <w:r w:rsidRPr="006B48D5">
              <w:t>6.48</w:t>
            </w:r>
          </w:p>
        </w:tc>
      </w:tr>
      <w:tr w:rsidR="00254194" w:rsidRPr="006B48D5" w:rsidTr="00254194">
        <w:tc>
          <w:tcPr>
            <w:tcW w:w="3085" w:type="dxa"/>
          </w:tcPr>
          <w:p w:rsidR="00254194" w:rsidRPr="006B48D5" w:rsidRDefault="00254194" w:rsidP="00254194">
            <w:pPr>
              <w:pStyle w:val="TableText2a"/>
            </w:pPr>
            <w:r w:rsidRPr="006B48D5">
              <w:t>Average wind speed (Knot)</w:t>
            </w:r>
          </w:p>
        </w:tc>
        <w:tc>
          <w:tcPr>
            <w:tcW w:w="1418" w:type="dxa"/>
          </w:tcPr>
          <w:p w:rsidR="00254194" w:rsidRPr="006B48D5" w:rsidRDefault="00254194" w:rsidP="00254194">
            <w:pPr>
              <w:pStyle w:val="TableText2a"/>
            </w:pPr>
            <w:r w:rsidRPr="006B48D5">
              <w:t>0.0</w:t>
            </w:r>
          </w:p>
        </w:tc>
        <w:tc>
          <w:tcPr>
            <w:tcW w:w="1417" w:type="dxa"/>
          </w:tcPr>
          <w:p w:rsidR="00254194" w:rsidRPr="006B48D5" w:rsidRDefault="00254194" w:rsidP="00254194">
            <w:pPr>
              <w:pStyle w:val="TableText2a"/>
            </w:pPr>
            <w:r w:rsidRPr="006B48D5">
              <w:t>9.0</w:t>
            </w:r>
          </w:p>
        </w:tc>
        <w:tc>
          <w:tcPr>
            <w:tcW w:w="1172" w:type="dxa"/>
          </w:tcPr>
          <w:p w:rsidR="00254194" w:rsidRPr="006B48D5" w:rsidRDefault="00254194" w:rsidP="00254194">
            <w:pPr>
              <w:pStyle w:val="TableText2a"/>
            </w:pPr>
            <w:r w:rsidRPr="006B48D5">
              <w:t>0.79</w:t>
            </w:r>
          </w:p>
        </w:tc>
        <w:tc>
          <w:tcPr>
            <w:tcW w:w="1206" w:type="dxa"/>
          </w:tcPr>
          <w:p w:rsidR="00254194" w:rsidRPr="006B48D5" w:rsidRDefault="00254194" w:rsidP="00254194">
            <w:pPr>
              <w:pStyle w:val="TableText2a"/>
            </w:pPr>
            <w:r w:rsidRPr="006B48D5">
              <w:t>1.43</w:t>
            </w:r>
          </w:p>
        </w:tc>
      </w:tr>
      <w:tr w:rsidR="00254194" w:rsidRPr="006B48D5" w:rsidTr="00254194">
        <w:tc>
          <w:tcPr>
            <w:tcW w:w="3085" w:type="dxa"/>
          </w:tcPr>
          <w:p w:rsidR="00254194" w:rsidRPr="006B48D5" w:rsidRDefault="00254194" w:rsidP="00254194">
            <w:pPr>
              <w:pStyle w:val="TableText2a"/>
            </w:pPr>
            <w:r w:rsidRPr="006B48D5">
              <w:t>Average rainfall (mm)</w:t>
            </w:r>
          </w:p>
        </w:tc>
        <w:tc>
          <w:tcPr>
            <w:tcW w:w="1418" w:type="dxa"/>
          </w:tcPr>
          <w:p w:rsidR="00254194" w:rsidRPr="006B48D5" w:rsidRDefault="00254194" w:rsidP="00254194">
            <w:pPr>
              <w:pStyle w:val="TableText2a"/>
            </w:pPr>
            <w:r w:rsidRPr="006B48D5">
              <w:t>0.0</w:t>
            </w:r>
          </w:p>
        </w:tc>
        <w:tc>
          <w:tcPr>
            <w:tcW w:w="1417" w:type="dxa"/>
          </w:tcPr>
          <w:p w:rsidR="00254194" w:rsidRPr="006B48D5" w:rsidRDefault="00254194" w:rsidP="00254194">
            <w:pPr>
              <w:pStyle w:val="TableText2a"/>
            </w:pPr>
            <w:r w:rsidRPr="006B48D5">
              <w:t>140.0</w:t>
            </w:r>
          </w:p>
        </w:tc>
        <w:tc>
          <w:tcPr>
            <w:tcW w:w="1172" w:type="dxa"/>
          </w:tcPr>
          <w:p w:rsidR="00254194" w:rsidRPr="006B48D5" w:rsidRDefault="00254194" w:rsidP="00254194">
            <w:pPr>
              <w:pStyle w:val="TableText2a"/>
            </w:pPr>
            <w:r w:rsidRPr="006B48D5">
              <w:t>3.82</w:t>
            </w:r>
          </w:p>
        </w:tc>
        <w:tc>
          <w:tcPr>
            <w:tcW w:w="1206" w:type="dxa"/>
          </w:tcPr>
          <w:p w:rsidR="00254194" w:rsidRPr="006B48D5" w:rsidRDefault="00254194" w:rsidP="00254194">
            <w:pPr>
              <w:pStyle w:val="TableText2a"/>
            </w:pPr>
            <w:r w:rsidRPr="006B48D5">
              <w:t>14.05</w:t>
            </w:r>
          </w:p>
        </w:tc>
      </w:tr>
      <w:bookmarkEnd w:id="75"/>
    </w:tbl>
    <w:p w:rsidR="00254194" w:rsidRDefault="00254194" w:rsidP="0045359B">
      <w:pPr>
        <w:pStyle w:val="ParagraphUnisza"/>
        <w:spacing w:after="360"/>
      </w:pPr>
    </w:p>
    <w:p w:rsidR="00D5458A" w:rsidRPr="00CD20D3" w:rsidRDefault="00D5458A" w:rsidP="00D5458A">
      <w:pPr>
        <w:pStyle w:val="CaptionforTable"/>
      </w:pPr>
      <w:bookmarkStart w:id="76" w:name="_Ref278491393"/>
      <w:bookmarkStart w:id="77" w:name="_Ref283075318"/>
      <w:bookmarkStart w:id="78" w:name="_Toc286417056"/>
      <w:bookmarkStart w:id="79" w:name="_Toc414096286"/>
      <w:bookmarkStart w:id="80" w:name="_Toc467450061"/>
      <w:bookmarkStart w:id="81" w:name="_Toc44145421"/>
      <w:bookmarkStart w:id="82" w:name="_Toc62038167"/>
      <w:r w:rsidRPr="00CD20D3">
        <w:t xml:space="preserve">Table </w:t>
      </w:r>
      <w:r w:rsidR="00DF26E5">
        <w:fldChar w:fldCharType="begin"/>
      </w:r>
      <w:r w:rsidR="00DF26E5">
        <w:instrText xml:space="preserve"> STYLEREF 1 \s </w:instrText>
      </w:r>
      <w:r w:rsidR="00DF26E5">
        <w:fldChar w:fldCharType="separate"/>
      </w:r>
      <w:r w:rsidR="00BF1CE6">
        <w:rPr>
          <w:noProof/>
          <w:cs/>
        </w:rPr>
        <w:t>‎</w:t>
      </w:r>
      <w:r w:rsidR="00BF1CE6">
        <w:rPr>
          <w:noProof/>
        </w:rPr>
        <w:t>2</w:t>
      </w:r>
      <w:r w:rsidR="00DF26E5">
        <w:fldChar w:fldCharType="end"/>
      </w:r>
      <w:r w:rsidR="00DF26E5">
        <w:t>.</w:t>
      </w:r>
      <w:r w:rsidR="00DF26E5">
        <w:fldChar w:fldCharType="begin"/>
      </w:r>
      <w:r w:rsidR="00DF26E5">
        <w:instrText xml:space="preserve"> SEQ Table \* ARABIC \s 1 </w:instrText>
      </w:r>
      <w:r w:rsidR="00DF26E5">
        <w:fldChar w:fldCharType="separate"/>
      </w:r>
      <w:r w:rsidR="00BF1CE6">
        <w:rPr>
          <w:noProof/>
        </w:rPr>
        <w:t>7</w:t>
      </w:r>
      <w:r w:rsidR="00DF26E5">
        <w:fldChar w:fldCharType="end"/>
      </w:r>
      <w:bookmarkEnd w:id="76"/>
      <w:bookmarkEnd w:id="77"/>
      <w:r>
        <w:tab/>
      </w:r>
      <w:r w:rsidRPr="00CD20D3">
        <w:t xml:space="preserve">Summary </w:t>
      </w:r>
      <w:r>
        <w:t>o</w:t>
      </w:r>
      <w:r w:rsidRPr="00CD20D3">
        <w:t xml:space="preserve">f </w:t>
      </w:r>
      <w:r>
        <w:t>t</w:t>
      </w:r>
      <w:r w:rsidRPr="00CD20D3">
        <w:t>he Meteorological Parameters</w:t>
      </w:r>
      <w:bookmarkEnd w:id="78"/>
      <w:bookmarkEnd w:id="79"/>
      <w:bookmarkEnd w:id="80"/>
      <w:bookmarkEnd w:id="81"/>
      <w:bookmarkEnd w:id="82"/>
    </w:p>
    <w:tbl>
      <w:tblPr>
        <w:tblW w:w="8298" w:type="dxa"/>
        <w:tblBorders>
          <w:top w:val="single" w:sz="6" w:space="0" w:color="auto"/>
          <w:bottom w:val="single" w:sz="6" w:space="0" w:color="auto"/>
          <w:insideH w:val="single" w:sz="6" w:space="0" w:color="auto"/>
        </w:tblBorders>
        <w:tblLook w:val="00A0" w:firstRow="1" w:lastRow="0" w:firstColumn="1" w:lastColumn="0" w:noHBand="0" w:noVBand="0"/>
      </w:tblPr>
      <w:tblGrid>
        <w:gridCol w:w="3085"/>
        <w:gridCol w:w="1418"/>
        <w:gridCol w:w="1417"/>
        <w:gridCol w:w="1172"/>
        <w:gridCol w:w="1206"/>
      </w:tblGrid>
      <w:tr w:rsidR="00D5458A" w:rsidRPr="00D5458A" w:rsidTr="002815E0">
        <w:tc>
          <w:tcPr>
            <w:tcW w:w="3085" w:type="dxa"/>
          </w:tcPr>
          <w:p w:rsidR="00D5458A" w:rsidRPr="00D5458A" w:rsidRDefault="00D5458A" w:rsidP="00D5458A">
            <w:pPr>
              <w:pStyle w:val="Tabletext55"/>
            </w:pPr>
            <w:r w:rsidRPr="00D5458A">
              <w:t>Variable</w:t>
            </w:r>
          </w:p>
        </w:tc>
        <w:tc>
          <w:tcPr>
            <w:tcW w:w="1418" w:type="dxa"/>
          </w:tcPr>
          <w:p w:rsidR="00D5458A" w:rsidRPr="00D5458A" w:rsidRDefault="00D5458A" w:rsidP="00D5458A">
            <w:pPr>
              <w:pStyle w:val="Tabletext55"/>
            </w:pPr>
            <w:r w:rsidRPr="00D5458A">
              <w:t>Minimum</w:t>
            </w:r>
          </w:p>
        </w:tc>
        <w:tc>
          <w:tcPr>
            <w:tcW w:w="1417" w:type="dxa"/>
          </w:tcPr>
          <w:p w:rsidR="00D5458A" w:rsidRPr="00D5458A" w:rsidRDefault="00D5458A" w:rsidP="00D5458A">
            <w:pPr>
              <w:pStyle w:val="Tabletext55"/>
            </w:pPr>
            <w:r w:rsidRPr="00D5458A">
              <w:t>Maximum</w:t>
            </w:r>
          </w:p>
        </w:tc>
        <w:tc>
          <w:tcPr>
            <w:tcW w:w="1172" w:type="dxa"/>
          </w:tcPr>
          <w:p w:rsidR="00D5458A" w:rsidRPr="00D5458A" w:rsidRDefault="00D5458A" w:rsidP="00D5458A">
            <w:pPr>
              <w:pStyle w:val="Tabletext55"/>
            </w:pPr>
            <w:r w:rsidRPr="00D5458A">
              <w:t>Average</w:t>
            </w:r>
          </w:p>
        </w:tc>
        <w:tc>
          <w:tcPr>
            <w:tcW w:w="1206" w:type="dxa"/>
          </w:tcPr>
          <w:p w:rsidR="00D5458A" w:rsidRPr="00D5458A" w:rsidRDefault="00D5458A" w:rsidP="00D5458A">
            <w:pPr>
              <w:pStyle w:val="Tabletext55"/>
            </w:pPr>
            <w:r w:rsidRPr="00D5458A">
              <w:t>Standard deviation</w:t>
            </w:r>
          </w:p>
        </w:tc>
      </w:tr>
      <w:tr w:rsidR="00D5458A" w:rsidRPr="00D5458A" w:rsidTr="002815E0">
        <w:tc>
          <w:tcPr>
            <w:tcW w:w="3085" w:type="dxa"/>
          </w:tcPr>
          <w:p w:rsidR="00D5458A" w:rsidRPr="00D5458A" w:rsidRDefault="00D5458A" w:rsidP="00D5458A">
            <w:pPr>
              <w:pStyle w:val="Tabletext52"/>
            </w:pPr>
            <w:r w:rsidRPr="00D5458A">
              <w:t>Minimum temperature over 24 hours preceding 0300 GMT (0C)</w:t>
            </w:r>
          </w:p>
        </w:tc>
        <w:tc>
          <w:tcPr>
            <w:tcW w:w="1418" w:type="dxa"/>
          </w:tcPr>
          <w:p w:rsidR="00D5458A" w:rsidRPr="00D5458A" w:rsidRDefault="00D5458A" w:rsidP="00D5458A">
            <w:pPr>
              <w:pStyle w:val="Tabletext52"/>
            </w:pPr>
            <w:r w:rsidRPr="00D5458A">
              <w:t>0.0</w:t>
            </w:r>
          </w:p>
        </w:tc>
        <w:tc>
          <w:tcPr>
            <w:tcW w:w="1417" w:type="dxa"/>
          </w:tcPr>
          <w:p w:rsidR="00D5458A" w:rsidRPr="00D5458A" w:rsidRDefault="00D5458A" w:rsidP="00D5458A">
            <w:pPr>
              <w:pStyle w:val="Tabletext52"/>
            </w:pPr>
            <w:r w:rsidRPr="00D5458A">
              <w:t>30.0</w:t>
            </w:r>
          </w:p>
        </w:tc>
        <w:tc>
          <w:tcPr>
            <w:tcW w:w="1172" w:type="dxa"/>
          </w:tcPr>
          <w:p w:rsidR="00D5458A" w:rsidRPr="00D5458A" w:rsidRDefault="00D5458A" w:rsidP="00D5458A">
            <w:pPr>
              <w:pStyle w:val="Tabletext52"/>
            </w:pPr>
            <w:r w:rsidRPr="00D5458A">
              <w:t>15.33</w:t>
            </w:r>
          </w:p>
        </w:tc>
        <w:tc>
          <w:tcPr>
            <w:tcW w:w="1206" w:type="dxa"/>
          </w:tcPr>
          <w:p w:rsidR="00D5458A" w:rsidRPr="00D5458A" w:rsidRDefault="00D5458A" w:rsidP="00D5458A">
            <w:pPr>
              <w:pStyle w:val="Tabletext52"/>
            </w:pPr>
            <w:r w:rsidRPr="00D5458A">
              <w:t>7.06</w:t>
            </w:r>
          </w:p>
        </w:tc>
      </w:tr>
      <w:tr w:rsidR="00D5458A" w:rsidRPr="00D5458A" w:rsidTr="002815E0">
        <w:tc>
          <w:tcPr>
            <w:tcW w:w="3085" w:type="dxa"/>
          </w:tcPr>
          <w:p w:rsidR="00D5458A" w:rsidRPr="00D5458A" w:rsidRDefault="00D5458A" w:rsidP="00D5458A">
            <w:pPr>
              <w:pStyle w:val="Tabletext52"/>
            </w:pPr>
            <w:r w:rsidRPr="00D5458A">
              <w:t>Maximum temperature over 24 hours preceding 1200 GMT (0C)</w:t>
            </w:r>
          </w:p>
        </w:tc>
        <w:tc>
          <w:tcPr>
            <w:tcW w:w="1418" w:type="dxa"/>
          </w:tcPr>
          <w:p w:rsidR="00D5458A" w:rsidRPr="00D5458A" w:rsidRDefault="00D5458A" w:rsidP="00D5458A">
            <w:pPr>
              <w:pStyle w:val="Tabletext52"/>
            </w:pPr>
            <w:r w:rsidRPr="00D5458A">
              <w:t>12.5</w:t>
            </w:r>
          </w:p>
        </w:tc>
        <w:tc>
          <w:tcPr>
            <w:tcW w:w="1417" w:type="dxa"/>
          </w:tcPr>
          <w:p w:rsidR="00D5458A" w:rsidRPr="00D5458A" w:rsidRDefault="00D5458A" w:rsidP="00D5458A">
            <w:pPr>
              <w:pStyle w:val="Tabletext52"/>
            </w:pPr>
            <w:r w:rsidRPr="00D5458A">
              <w:t>44.7</w:t>
            </w:r>
          </w:p>
        </w:tc>
        <w:tc>
          <w:tcPr>
            <w:tcW w:w="1172" w:type="dxa"/>
          </w:tcPr>
          <w:p w:rsidR="00D5458A" w:rsidRPr="00D5458A" w:rsidRDefault="00D5458A" w:rsidP="00D5458A">
            <w:pPr>
              <w:pStyle w:val="Tabletext52"/>
            </w:pPr>
            <w:r w:rsidRPr="00D5458A">
              <w:t>29.85</w:t>
            </w:r>
          </w:p>
        </w:tc>
        <w:tc>
          <w:tcPr>
            <w:tcW w:w="1206" w:type="dxa"/>
          </w:tcPr>
          <w:p w:rsidR="00D5458A" w:rsidRPr="00D5458A" w:rsidRDefault="00D5458A" w:rsidP="00D5458A">
            <w:pPr>
              <w:pStyle w:val="Tabletext52"/>
            </w:pPr>
            <w:r w:rsidRPr="00D5458A">
              <w:t>6.93</w:t>
            </w:r>
          </w:p>
        </w:tc>
      </w:tr>
      <w:tr w:rsidR="00D5458A" w:rsidRPr="00D5458A" w:rsidTr="002815E0">
        <w:tc>
          <w:tcPr>
            <w:tcW w:w="3085" w:type="dxa"/>
          </w:tcPr>
          <w:p w:rsidR="00D5458A" w:rsidRPr="00D5458A" w:rsidRDefault="00D5458A" w:rsidP="00D5458A">
            <w:pPr>
              <w:pStyle w:val="Tabletext52"/>
            </w:pPr>
            <w:r w:rsidRPr="00D5458A">
              <w:t>Average relative humidity (%)</w:t>
            </w:r>
          </w:p>
        </w:tc>
        <w:tc>
          <w:tcPr>
            <w:tcW w:w="1418" w:type="dxa"/>
          </w:tcPr>
          <w:p w:rsidR="00D5458A" w:rsidRPr="00D5458A" w:rsidRDefault="00D5458A" w:rsidP="00D5458A">
            <w:pPr>
              <w:pStyle w:val="Tabletext52"/>
            </w:pPr>
            <w:r w:rsidRPr="00D5458A">
              <w:t>31.0</w:t>
            </w:r>
          </w:p>
        </w:tc>
        <w:tc>
          <w:tcPr>
            <w:tcW w:w="1417" w:type="dxa"/>
          </w:tcPr>
          <w:p w:rsidR="00D5458A" w:rsidRPr="00D5458A" w:rsidRDefault="00D5458A" w:rsidP="00D5458A">
            <w:pPr>
              <w:pStyle w:val="Tabletext52"/>
            </w:pPr>
            <w:r w:rsidRPr="00D5458A">
              <w:t>97.0</w:t>
            </w:r>
          </w:p>
        </w:tc>
        <w:tc>
          <w:tcPr>
            <w:tcW w:w="1172" w:type="dxa"/>
          </w:tcPr>
          <w:p w:rsidR="00D5458A" w:rsidRPr="00D5458A" w:rsidRDefault="00D5458A" w:rsidP="00D5458A">
            <w:pPr>
              <w:pStyle w:val="Tabletext52"/>
            </w:pPr>
            <w:r w:rsidRPr="00D5458A">
              <w:t>63.70</w:t>
            </w:r>
          </w:p>
        </w:tc>
        <w:tc>
          <w:tcPr>
            <w:tcW w:w="1206" w:type="dxa"/>
          </w:tcPr>
          <w:p w:rsidR="00D5458A" w:rsidRPr="00D5458A" w:rsidRDefault="00D5458A" w:rsidP="00D5458A">
            <w:pPr>
              <w:pStyle w:val="Tabletext52"/>
            </w:pPr>
            <w:r w:rsidRPr="00D5458A">
              <w:t>14.80</w:t>
            </w:r>
          </w:p>
        </w:tc>
      </w:tr>
      <w:tr w:rsidR="00D5458A" w:rsidRPr="00D5458A" w:rsidTr="002815E0">
        <w:tc>
          <w:tcPr>
            <w:tcW w:w="3085" w:type="dxa"/>
          </w:tcPr>
          <w:p w:rsidR="00D5458A" w:rsidRPr="00D5458A" w:rsidRDefault="00D5458A" w:rsidP="00D5458A">
            <w:pPr>
              <w:pStyle w:val="Tabletext52"/>
            </w:pPr>
            <w:r w:rsidRPr="00D5458A">
              <w:t>Average pressure (hPa)</w:t>
            </w:r>
          </w:p>
        </w:tc>
        <w:tc>
          <w:tcPr>
            <w:tcW w:w="1418" w:type="dxa"/>
          </w:tcPr>
          <w:p w:rsidR="00D5458A" w:rsidRPr="00D5458A" w:rsidRDefault="00D5458A" w:rsidP="00D5458A">
            <w:pPr>
              <w:pStyle w:val="Tabletext52"/>
            </w:pPr>
            <w:r w:rsidRPr="00D5458A">
              <w:t>994.37</w:t>
            </w:r>
          </w:p>
        </w:tc>
        <w:tc>
          <w:tcPr>
            <w:tcW w:w="1417" w:type="dxa"/>
          </w:tcPr>
          <w:p w:rsidR="00D5458A" w:rsidRPr="00D5458A" w:rsidRDefault="00D5458A" w:rsidP="00D5458A">
            <w:pPr>
              <w:pStyle w:val="Tabletext52"/>
            </w:pPr>
            <w:r w:rsidRPr="00D5458A">
              <w:t>1022.43</w:t>
            </w:r>
          </w:p>
        </w:tc>
        <w:tc>
          <w:tcPr>
            <w:tcW w:w="1172" w:type="dxa"/>
          </w:tcPr>
          <w:p w:rsidR="00D5458A" w:rsidRPr="00D5458A" w:rsidRDefault="00D5458A" w:rsidP="00D5458A">
            <w:pPr>
              <w:pStyle w:val="Tabletext52"/>
            </w:pPr>
            <w:r w:rsidRPr="00D5458A">
              <w:t>1009.04</w:t>
            </w:r>
          </w:p>
        </w:tc>
        <w:tc>
          <w:tcPr>
            <w:tcW w:w="1206" w:type="dxa"/>
          </w:tcPr>
          <w:p w:rsidR="00D5458A" w:rsidRPr="00D5458A" w:rsidRDefault="00D5458A" w:rsidP="00D5458A">
            <w:pPr>
              <w:pStyle w:val="Tabletext52"/>
            </w:pPr>
            <w:r w:rsidRPr="00D5458A">
              <w:t>6.48</w:t>
            </w:r>
          </w:p>
        </w:tc>
      </w:tr>
      <w:tr w:rsidR="00D5458A" w:rsidRPr="00D5458A" w:rsidTr="002815E0">
        <w:tc>
          <w:tcPr>
            <w:tcW w:w="3085" w:type="dxa"/>
          </w:tcPr>
          <w:p w:rsidR="00D5458A" w:rsidRPr="00D5458A" w:rsidRDefault="00D5458A" w:rsidP="00D5458A">
            <w:pPr>
              <w:pStyle w:val="Tabletext52"/>
            </w:pPr>
            <w:r w:rsidRPr="00D5458A">
              <w:t>Average wind speed (Knot)</w:t>
            </w:r>
          </w:p>
        </w:tc>
        <w:tc>
          <w:tcPr>
            <w:tcW w:w="1418" w:type="dxa"/>
          </w:tcPr>
          <w:p w:rsidR="00D5458A" w:rsidRPr="00D5458A" w:rsidRDefault="00D5458A" w:rsidP="00D5458A">
            <w:pPr>
              <w:pStyle w:val="Tabletext52"/>
            </w:pPr>
            <w:r w:rsidRPr="00D5458A">
              <w:t>0.0</w:t>
            </w:r>
          </w:p>
        </w:tc>
        <w:tc>
          <w:tcPr>
            <w:tcW w:w="1417" w:type="dxa"/>
          </w:tcPr>
          <w:p w:rsidR="00D5458A" w:rsidRPr="00D5458A" w:rsidRDefault="00D5458A" w:rsidP="00D5458A">
            <w:pPr>
              <w:pStyle w:val="Tabletext52"/>
            </w:pPr>
            <w:r w:rsidRPr="00D5458A">
              <w:t>9.0</w:t>
            </w:r>
          </w:p>
        </w:tc>
        <w:tc>
          <w:tcPr>
            <w:tcW w:w="1172" w:type="dxa"/>
          </w:tcPr>
          <w:p w:rsidR="00D5458A" w:rsidRPr="00D5458A" w:rsidRDefault="00D5458A" w:rsidP="00D5458A">
            <w:pPr>
              <w:pStyle w:val="Tabletext52"/>
            </w:pPr>
            <w:r w:rsidRPr="00D5458A">
              <w:t>0.79</w:t>
            </w:r>
          </w:p>
        </w:tc>
        <w:tc>
          <w:tcPr>
            <w:tcW w:w="1206" w:type="dxa"/>
          </w:tcPr>
          <w:p w:rsidR="00D5458A" w:rsidRPr="00D5458A" w:rsidRDefault="00D5458A" w:rsidP="00D5458A">
            <w:pPr>
              <w:pStyle w:val="Tabletext52"/>
            </w:pPr>
            <w:r w:rsidRPr="00D5458A">
              <w:t>1.43</w:t>
            </w:r>
          </w:p>
        </w:tc>
      </w:tr>
      <w:tr w:rsidR="00D5458A" w:rsidRPr="00D5458A" w:rsidTr="002815E0">
        <w:tc>
          <w:tcPr>
            <w:tcW w:w="3085" w:type="dxa"/>
          </w:tcPr>
          <w:p w:rsidR="00D5458A" w:rsidRPr="00D5458A" w:rsidRDefault="00D5458A" w:rsidP="00D5458A">
            <w:pPr>
              <w:pStyle w:val="Tabletext52"/>
            </w:pPr>
            <w:r w:rsidRPr="00D5458A">
              <w:t>Average rainfall (mm)</w:t>
            </w:r>
          </w:p>
        </w:tc>
        <w:tc>
          <w:tcPr>
            <w:tcW w:w="1418" w:type="dxa"/>
          </w:tcPr>
          <w:p w:rsidR="00D5458A" w:rsidRPr="00D5458A" w:rsidRDefault="00D5458A" w:rsidP="00D5458A">
            <w:pPr>
              <w:pStyle w:val="Tabletext52"/>
            </w:pPr>
            <w:r w:rsidRPr="00D5458A">
              <w:t>0.0</w:t>
            </w:r>
          </w:p>
        </w:tc>
        <w:tc>
          <w:tcPr>
            <w:tcW w:w="1417" w:type="dxa"/>
          </w:tcPr>
          <w:p w:rsidR="00D5458A" w:rsidRPr="00D5458A" w:rsidRDefault="00D5458A" w:rsidP="00D5458A">
            <w:pPr>
              <w:pStyle w:val="Tabletext52"/>
            </w:pPr>
            <w:r w:rsidRPr="00D5458A">
              <w:t>140.0</w:t>
            </w:r>
          </w:p>
        </w:tc>
        <w:tc>
          <w:tcPr>
            <w:tcW w:w="1172" w:type="dxa"/>
          </w:tcPr>
          <w:p w:rsidR="00D5458A" w:rsidRPr="00D5458A" w:rsidRDefault="00D5458A" w:rsidP="00D5458A">
            <w:pPr>
              <w:pStyle w:val="Tabletext52"/>
            </w:pPr>
            <w:r w:rsidRPr="00D5458A">
              <w:t>3.82</w:t>
            </w:r>
          </w:p>
        </w:tc>
        <w:tc>
          <w:tcPr>
            <w:tcW w:w="1206" w:type="dxa"/>
          </w:tcPr>
          <w:p w:rsidR="00D5458A" w:rsidRPr="00D5458A" w:rsidRDefault="00D5458A" w:rsidP="00D5458A">
            <w:pPr>
              <w:pStyle w:val="Tabletext52"/>
            </w:pPr>
            <w:r w:rsidRPr="00D5458A">
              <w:t>14.05</w:t>
            </w:r>
          </w:p>
        </w:tc>
      </w:tr>
    </w:tbl>
    <w:p w:rsidR="00D5458A" w:rsidRPr="0048554F" w:rsidRDefault="00D5458A" w:rsidP="00D5458A">
      <w:pPr>
        <w:pStyle w:val="PictureLocation"/>
      </w:pPr>
      <w:r w:rsidRPr="0048554F">
        <w:rPr>
          <w:lang w:val="en-MY" w:eastAsia="en-MY"/>
        </w:rPr>
        <w:drawing>
          <wp:inline distT="0" distB="0" distL="0" distR="0" wp14:anchorId="51E128BD" wp14:editId="45E4C429">
            <wp:extent cx="2438302" cy="1828800"/>
            <wp:effectExtent l="38100" t="38100" r="38735" b="3810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68.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438302" cy="1828800"/>
                    </a:xfrm>
                    <a:prstGeom prst="rect">
                      <a:avLst/>
                    </a:prstGeom>
                    <a:ln w="28575">
                      <a:solidFill>
                        <a:schemeClr val="tx1"/>
                      </a:solidFill>
                    </a:ln>
                  </pic:spPr>
                </pic:pic>
              </a:graphicData>
            </a:graphic>
          </wp:inline>
        </w:drawing>
      </w:r>
    </w:p>
    <w:p w:rsidR="00D5458A" w:rsidRPr="00661214" w:rsidRDefault="00D5458A" w:rsidP="00D5458A">
      <w:pPr>
        <w:pStyle w:val="CaptionforFigure"/>
        <w:spacing w:after="240"/>
      </w:pPr>
      <w:bookmarkStart w:id="83" w:name="_Toc465163125"/>
      <w:bookmarkStart w:id="84" w:name="_Toc493683707"/>
      <w:bookmarkStart w:id="85" w:name="_Toc62035687"/>
      <w:r>
        <w:t xml:space="preserve">Figure </w:t>
      </w:r>
      <w:r w:rsidR="006F65CA">
        <w:fldChar w:fldCharType="begin"/>
      </w:r>
      <w:r w:rsidR="006F65CA">
        <w:instrText xml:space="preserve"> STYLEREF 1 \s </w:instrText>
      </w:r>
      <w:r w:rsidR="006F65CA">
        <w:fldChar w:fldCharType="separate"/>
      </w:r>
      <w:r w:rsidR="00BF1CE6">
        <w:rPr>
          <w:noProof/>
          <w:cs/>
        </w:rPr>
        <w:t>‎</w:t>
      </w:r>
      <w:r w:rsidR="00BF1CE6">
        <w:rPr>
          <w:noProof/>
        </w:rPr>
        <w:t>2</w:t>
      </w:r>
      <w:r w:rsidR="006F65CA">
        <w:fldChar w:fldCharType="end"/>
      </w:r>
      <w:r w:rsidR="006F65CA">
        <w:t>.</w:t>
      </w:r>
      <w:r w:rsidR="006F65CA">
        <w:fldChar w:fldCharType="begin"/>
      </w:r>
      <w:r w:rsidR="006F65CA">
        <w:instrText xml:space="preserve"> SEQ Figure \* ARABIC \s 1 </w:instrText>
      </w:r>
      <w:r w:rsidR="006F65CA">
        <w:fldChar w:fldCharType="separate"/>
      </w:r>
      <w:r w:rsidR="00BF1CE6">
        <w:rPr>
          <w:noProof/>
        </w:rPr>
        <w:t>2</w:t>
      </w:r>
      <w:r w:rsidR="006F65CA">
        <w:fldChar w:fldCharType="end"/>
      </w:r>
      <w:r w:rsidRPr="00661214">
        <w:tab/>
        <w:t xml:space="preserve">A Sample </w:t>
      </w:r>
      <w:r>
        <w:t>o</w:t>
      </w:r>
      <w:r w:rsidRPr="00661214">
        <w:t xml:space="preserve">f Grass </w:t>
      </w:r>
      <w:r>
        <w:t>a</w:t>
      </w:r>
      <w:r w:rsidRPr="00661214">
        <w:t>nd Bamboo 2</w:t>
      </w:r>
      <w:bookmarkEnd w:id="83"/>
      <w:bookmarkEnd w:id="84"/>
      <w:bookmarkEnd w:id="85"/>
    </w:p>
    <w:p w:rsidR="00D5458A" w:rsidRDefault="00D5458A" w:rsidP="0045359B">
      <w:pPr>
        <w:pStyle w:val="ParagraphUnisza"/>
        <w:spacing w:after="360"/>
        <w:sectPr w:rsidR="00D5458A" w:rsidSect="00606201">
          <w:pgSz w:w="11906" w:h="16838"/>
          <w:pgMar w:top="1440" w:right="1440" w:bottom="1440" w:left="2160" w:header="706" w:footer="706" w:gutter="0"/>
          <w:cols w:space="708"/>
          <w:docGrid w:linePitch="360"/>
        </w:sectPr>
      </w:pPr>
    </w:p>
    <w:p w:rsidR="00D5458A" w:rsidRPr="00661214" w:rsidRDefault="00D5458A" w:rsidP="00D5458A">
      <w:pPr>
        <w:pStyle w:val="CaptionforTable"/>
      </w:pPr>
      <w:bookmarkStart w:id="86" w:name="_Toc424050663"/>
      <w:bookmarkStart w:id="87" w:name="_Toc463972087"/>
      <w:bookmarkStart w:id="88" w:name="_Toc467450064"/>
      <w:bookmarkStart w:id="89" w:name="_Toc44145424"/>
      <w:bookmarkStart w:id="90" w:name="_Toc62038168"/>
      <w:r w:rsidRPr="00661214">
        <w:t xml:space="preserve">Table </w:t>
      </w:r>
      <w:r w:rsidR="00DF26E5">
        <w:fldChar w:fldCharType="begin"/>
      </w:r>
      <w:r w:rsidR="00DF26E5">
        <w:instrText xml:space="preserve"> STYLEREF 1 \s </w:instrText>
      </w:r>
      <w:r w:rsidR="00DF26E5">
        <w:fldChar w:fldCharType="separate"/>
      </w:r>
      <w:r w:rsidR="00BF1CE6">
        <w:rPr>
          <w:noProof/>
          <w:cs/>
        </w:rPr>
        <w:t>‎</w:t>
      </w:r>
      <w:r w:rsidR="00BF1CE6">
        <w:rPr>
          <w:noProof/>
        </w:rPr>
        <w:t>2</w:t>
      </w:r>
      <w:r w:rsidR="00DF26E5">
        <w:fldChar w:fldCharType="end"/>
      </w:r>
      <w:r w:rsidR="00DF26E5">
        <w:t>.</w:t>
      </w:r>
      <w:r w:rsidR="00DF26E5">
        <w:fldChar w:fldCharType="begin"/>
      </w:r>
      <w:r w:rsidR="00DF26E5">
        <w:instrText xml:space="preserve"> SEQ Table \* ARABIC \s 1 </w:instrText>
      </w:r>
      <w:r w:rsidR="00DF26E5">
        <w:fldChar w:fldCharType="separate"/>
      </w:r>
      <w:r w:rsidR="00BF1CE6">
        <w:rPr>
          <w:noProof/>
        </w:rPr>
        <w:t>8</w:t>
      </w:r>
      <w:r w:rsidR="00DF26E5">
        <w:fldChar w:fldCharType="end"/>
      </w:r>
      <w:r>
        <w:tab/>
      </w:r>
      <w:r w:rsidRPr="00661214">
        <w:t>The</w:t>
      </w:r>
      <w:bookmarkEnd w:id="86"/>
      <w:bookmarkEnd w:id="87"/>
      <w:bookmarkEnd w:id="88"/>
      <w:r w:rsidRPr="00661214">
        <w:t xml:space="preserve"> Sample </w:t>
      </w:r>
      <w:r>
        <w:t>o</w:t>
      </w:r>
      <w:r w:rsidRPr="00661214">
        <w:t xml:space="preserve">f </w:t>
      </w:r>
      <w:r>
        <w:t>t</w:t>
      </w:r>
      <w:r w:rsidRPr="00661214">
        <w:t xml:space="preserve">he Table </w:t>
      </w:r>
      <w:r>
        <w:t>w</w:t>
      </w:r>
      <w:r w:rsidRPr="00661214">
        <w:t>ith More Than One Page Items</w:t>
      </w:r>
      <w:bookmarkEnd w:id="89"/>
      <w:bookmarkEnd w:id="90"/>
    </w:p>
    <w:tbl>
      <w:tblPr>
        <w:tblW w:w="14058"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534"/>
        <w:gridCol w:w="2724"/>
        <w:gridCol w:w="2070"/>
        <w:gridCol w:w="1178"/>
        <w:gridCol w:w="1432"/>
        <w:gridCol w:w="6120"/>
      </w:tblGrid>
      <w:tr w:rsidR="00D5458A" w:rsidRPr="008A7171" w:rsidTr="002815E0">
        <w:trPr>
          <w:tblHeader/>
        </w:trPr>
        <w:tc>
          <w:tcPr>
            <w:tcW w:w="534" w:type="dxa"/>
          </w:tcPr>
          <w:p w:rsidR="00D5458A" w:rsidRPr="008A7171" w:rsidRDefault="00D5458A" w:rsidP="00D5458A">
            <w:pPr>
              <w:pStyle w:val="Tablefont44"/>
            </w:pPr>
            <w:r w:rsidRPr="008A7171">
              <w:t>No</w:t>
            </w:r>
          </w:p>
        </w:tc>
        <w:tc>
          <w:tcPr>
            <w:tcW w:w="2724" w:type="dxa"/>
          </w:tcPr>
          <w:p w:rsidR="00D5458A" w:rsidRPr="008A7171" w:rsidRDefault="00D5458A" w:rsidP="00D5458A">
            <w:pPr>
              <w:pStyle w:val="Tablefont44"/>
            </w:pPr>
            <w:r w:rsidRPr="008A7171">
              <w:t>Molecular Descriptors</w:t>
            </w:r>
          </w:p>
        </w:tc>
        <w:tc>
          <w:tcPr>
            <w:tcW w:w="2070" w:type="dxa"/>
          </w:tcPr>
          <w:p w:rsidR="00D5458A" w:rsidRPr="008A7171" w:rsidRDefault="00D5458A" w:rsidP="00D5458A">
            <w:pPr>
              <w:pStyle w:val="Tablefont44"/>
            </w:pPr>
            <w:r w:rsidRPr="008A7171">
              <w:t>Abbreviation</w:t>
            </w:r>
          </w:p>
        </w:tc>
        <w:tc>
          <w:tcPr>
            <w:tcW w:w="1178" w:type="dxa"/>
          </w:tcPr>
          <w:p w:rsidR="00D5458A" w:rsidRPr="008A7171" w:rsidRDefault="00D5458A" w:rsidP="00D5458A">
            <w:pPr>
              <w:pStyle w:val="Tablefont44"/>
            </w:pPr>
            <w:r w:rsidRPr="008A7171">
              <w:t>Groups</w:t>
            </w:r>
          </w:p>
        </w:tc>
        <w:tc>
          <w:tcPr>
            <w:tcW w:w="1432" w:type="dxa"/>
          </w:tcPr>
          <w:p w:rsidR="00D5458A" w:rsidRPr="008A7171" w:rsidRDefault="00D5458A" w:rsidP="00D5458A">
            <w:pPr>
              <w:pStyle w:val="Tablefont44"/>
            </w:pPr>
            <w:r w:rsidRPr="008A7171">
              <w:t>Amount</w:t>
            </w:r>
          </w:p>
        </w:tc>
        <w:tc>
          <w:tcPr>
            <w:tcW w:w="6120" w:type="dxa"/>
          </w:tcPr>
          <w:p w:rsidR="00D5458A" w:rsidRPr="008A7171" w:rsidRDefault="00D5458A" w:rsidP="00D5458A">
            <w:pPr>
              <w:pStyle w:val="Tablefont44"/>
            </w:pPr>
            <w:r w:rsidRPr="008A7171">
              <w:t>Description</w:t>
            </w:r>
          </w:p>
        </w:tc>
      </w:tr>
      <w:tr w:rsidR="00D5458A" w:rsidRPr="008A7171" w:rsidTr="002815E0">
        <w:tc>
          <w:tcPr>
            <w:tcW w:w="534" w:type="dxa"/>
          </w:tcPr>
          <w:p w:rsidR="00D5458A" w:rsidRPr="008A7171" w:rsidRDefault="00D5458A" w:rsidP="00D5458A">
            <w:pPr>
              <w:pStyle w:val="Tabletext22"/>
            </w:pPr>
            <w:r w:rsidRPr="008A7171">
              <w:t>1</w:t>
            </w:r>
          </w:p>
        </w:tc>
        <w:tc>
          <w:tcPr>
            <w:tcW w:w="2724" w:type="dxa"/>
          </w:tcPr>
          <w:p w:rsidR="00D5458A" w:rsidRPr="008A7171" w:rsidRDefault="00D5458A" w:rsidP="00D5458A">
            <w:pPr>
              <w:pStyle w:val="Tabletext22"/>
            </w:pPr>
            <w:r w:rsidRPr="008A7171">
              <w:t>Constitutional descriptors</w:t>
            </w:r>
          </w:p>
        </w:tc>
        <w:tc>
          <w:tcPr>
            <w:tcW w:w="2070" w:type="dxa"/>
          </w:tcPr>
          <w:p w:rsidR="00D5458A" w:rsidRPr="008A7171" w:rsidRDefault="00D5458A" w:rsidP="00D5458A">
            <w:pPr>
              <w:pStyle w:val="Tabletext22"/>
            </w:pPr>
            <w:r w:rsidRPr="008A7171">
              <w:t>Con</w:t>
            </w:r>
          </w:p>
        </w:tc>
        <w:tc>
          <w:tcPr>
            <w:tcW w:w="1178" w:type="dxa"/>
          </w:tcPr>
          <w:p w:rsidR="00D5458A" w:rsidRPr="008A7171" w:rsidRDefault="00D5458A" w:rsidP="00D5458A">
            <w:pPr>
              <w:pStyle w:val="Tabletext22"/>
            </w:pPr>
            <w:r w:rsidRPr="008A7171">
              <w:t>0D</w:t>
            </w:r>
          </w:p>
        </w:tc>
        <w:tc>
          <w:tcPr>
            <w:tcW w:w="1432" w:type="dxa"/>
          </w:tcPr>
          <w:p w:rsidR="00D5458A" w:rsidRPr="008A7171" w:rsidRDefault="00D5458A" w:rsidP="00D5458A">
            <w:pPr>
              <w:pStyle w:val="Tabletext22"/>
            </w:pPr>
            <w:r w:rsidRPr="008A7171">
              <w:t>48</w:t>
            </w:r>
          </w:p>
        </w:tc>
        <w:tc>
          <w:tcPr>
            <w:tcW w:w="6120" w:type="dxa"/>
          </w:tcPr>
          <w:p w:rsidR="00D5458A" w:rsidRPr="008A7171" w:rsidRDefault="00D5458A" w:rsidP="00D5458A">
            <w:pPr>
              <w:pStyle w:val="Tabletext22"/>
            </w:pPr>
            <w:r w:rsidRPr="008A7171">
              <w:t>0D-descriptors, independent from molecular connectivity and conformations. Atom and bonds counts, molecular weight, sum of atomic properties, etc</w:t>
            </w:r>
          </w:p>
        </w:tc>
      </w:tr>
      <w:tr w:rsidR="00D5458A" w:rsidRPr="008A7171" w:rsidTr="002815E0">
        <w:tc>
          <w:tcPr>
            <w:tcW w:w="534" w:type="dxa"/>
          </w:tcPr>
          <w:p w:rsidR="00D5458A" w:rsidRPr="008A7171" w:rsidRDefault="00D5458A" w:rsidP="00D5458A">
            <w:pPr>
              <w:pStyle w:val="Tabletext22"/>
            </w:pPr>
            <w:r w:rsidRPr="008A7171">
              <w:t>2</w:t>
            </w:r>
          </w:p>
        </w:tc>
        <w:tc>
          <w:tcPr>
            <w:tcW w:w="2724" w:type="dxa"/>
          </w:tcPr>
          <w:p w:rsidR="00D5458A" w:rsidRPr="008A7171" w:rsidRDefault="00D5458A" w:rsidP="00D5458A">
            <w:pPr>
              <w:pStyle w:val="Tabletext22"/>
            </w:pPr>
            <w:r w:rsidRPr="008A7171">
              <w:t>Topological descriptors</w:t>
            </w:r>
          </w:p>
        </w:tc>
        <w:tc>
          <w:tcPr>
            <w:tcW w:w="2070" w:type="dxa"/>
          </w:tcPr>
          <w:p w:rsidR="00D5458A" w:rsidRPr="008A7171" w:rsidRDefault="00D5458A" w:rsidP="00D5458A">
            <w:pPr>
              <w:pStyle w:val="Tabletext22"/>
            </w:pPr>
            <w:r w:rsidRPr="008A7171">
              <w:t>Topo</w:t>
            </w:r>
          </w:p>
        </w:tc>
        <w:tc>
          <w:tcPr>
            <w:tcW w:w="1178" w:type="dxa"/>
          </w:tcPr>
          <w:p w:rsidR="00D5458A" w:rsidRPr="008A7171" w:rsidRDefault="00D5458A" w:rsidP="00D5458A">
            <w:pPr>
              <w:pStyle w:val="Tabletext22"/>
            </w:pPr>
            <w:r w:rsidRPr="008A7171">
              <w:t>2D</w:t>
            </w:r>
          </w:p>
        </w:tc>
        <w:tc>
          <w:tcPr>
            <w:tcW w:w="1432" w:type="dxa"/>
          </w:tcPr>
          <w:p w:rsidR="00D5458A" w:rsidRPr="008A7171" w:rsidRDefault="00D5458A" w:rsidP="00D5458A">
            <w:pPr>
              <w:pStyle w:val="Tabletext22"/>
            </w:pPr>
            <w:r w:rsidRPr="008A7171">
              <w:t>119</w:t>
            </w:r>
          </w:p>
        </w:tc>
        <w:tc>
          <w:tcPr>
            <w:tcW w:w="6120" w:type="dxa"/>
          </w:tcPr>
          <w:p w:rsidR="00D5458A" w:rsidRPr="008A7171" w:rsidRDefault="00D5458A" w:rsidP="00D5458A">
            <w:pPr>
              <w:pStyle w:val="Tabletext22"/>
            </w:pPr>
            <w:r w:rsidRPr="008A7171">
              <w:t>Molecular descriptors obtained from the molecular graph (usually H-depleted), i.e 2D-descriptors conformationally independent.</w:t>
            </w:r>
          </w:p>
        </w:tc>
      </w:tr>
      <w:tr w:rsidR="00D5458A" w:rsidRPr="008A7171" w:rsidTr="002815E0">
        <w:tc>
          <w:tcPr>
            <w:tcW w:w="534" w:type="dxa"/>
          </w:tcPr>
          <w:p w:rsidR="00D5458A" w:rsidRPr="008A7171" w:rsidRDefault="00D5458A" w:rsidP="00D5458A">
            <w:pPr>
              <w:pStyle w:val="Tabletext22"/>
            </w:pPr>
            <w:r w:rsidRPr="008A7171">
              <w:t>3</w:t>
            </w:r>
          </w:p>
        </w:tc>
        <w:tc>
          <w:tcPr>
            <w:tcW w:w="2724" w:type="dxa"/>
          </w:tcPr>
          <w:p w:rsidR="00D5458A" w:rsidRPr="008A7171" w:rsidRDefault="00D5458A" w:rsidP="00D5458A">
            <w:pPr>
              <w:pStyle w:val="Tabletext22"/>
            </w:pPr>
            <w:r w:rsidRPr="008A7171">
              <w:t>Walk and path</w:t>
            </w:r>
          </w:p>
          <w:p w:rsidR="00D5458A" w:rsidRPr="008A7171" w:rsidRDefault="00D5458A" w:rsidP="00D5458A">
            <w:pPr>
              <w:pStyle w:val="Tabletext22"/>
            </w:pPr>
            <w:r w:rsidRPr="008A7171">
              <w:t>counts</w:t>
            </w:r>
          </w:p>
        </w:tc>
        <w:tc>
          <w:tcPr>
            <w:tcW w:w="2070" w:type="dxa"/>
          </w:tcPr>
          <w:p w:rsidR="00D5458A" w:rsidRPr="008A7171" w:rsidRDefault="00D5458A" w:rsidP="00D5458A">
            <w:pPr>
              <w:pStyle w:val="Tabletext22"/>
            </w:pPr>
            <w:r w:rsidRPr="008A7171">
              <w:t>Wap</w:t>
            </w:r>
          </w:p>
        </w:tc>
        <w:tc>
          <w:tcPr>
            <w:tcW w:w="1178" w:type="dxa"/>
          </w:tcPr>
          <w:p w:rsidR="00D5458A" w:rsidRPr="008A7171" w:rsidRDefault="00D5458A" w:rsidP="00D5458A">
            <w:pPr>
              <w:pStyle w:val="Tabletext22"/>
            </w:pPr>
            <w:r w:rsidRPr="008A7171">
              <w:t>2D</w:t>
            </w:r>
          </w:p>
        </w:tc>
        <w:tc>
          <w:tcPr>
            <w:tcW w:w="1432" w:type="dxa"/>
          </w:tcPr>
          <w:p w:rsidR="00D5458A" w:rsidRPr="008A7171" w:rsidRDefault="00D5458A" w:rsidP="00D5458A">
            <w:pPr>
              <w:pStyle w:val="Tabletext22"/>
            </w:pPr>
            <w:r w:rsidRPr="008A7171">
              <w:t>47</w:t>
            </w:r>
          </w:p>
        </w:tc>
        <w:tc>
          <w:tcPr>
            <w:tcW w:w="6120" w:type="dxa"/>
          </w:tcPr>
          <w:p w:rsidR="00D5458A" w:rsidRPr="008A7171" w:rsidRDefault="00D5458A" w:rsidP="00D5458A">
            <w:pPr>
              <w:pStyle w:val="Tabletext22"/>
            </w:pPr>
            <w:r w:rsidRPr="008A7171">
              <w:t>Molecular descriptors obtained from the molecular graph, counting paths, walk and self returning walks of different lengths.</w:t>
            </w:r>
          </w:p>
        </w:tc>
      </w:tr>
      <w:tr w:rsidR="00D5458A" w:rsidRPr="008A7171" w:rsidTr="002815E0">
        <w:tc>
          <w:tcPr>
            <w:tcW w:w="534" w:type="dxa"/>
          </w:tcPr>
          <w:p w:rsidR="00D5458A" w:rsidRPr="008A7171" w:rsidRDefault="00D5458A" w:rsidP="00D5458A">
            <w:pPr>
              <w:pStyle w:val="Tabletext22"/>
            </w:pPr>
            <w:r w:rsidRPr="008A7171">
              <w:t>4</w:t>
            </w:r>
          </w:p>
        </w:tc>
        <w:tc>
          <w:tcPr>
            <w:tcW w:w="2724" w:type="dxa"/>
          </w:tcPr>
          <w:p w:rsidR="00D5458A" w:rsidRPr="008A7171" w:rsidRDefault="00D5458A" w:rsidP="00D5458A">
            <w:pPr>
              <w:pStyle w:val="Tabletext22"/>
            </w:pPr>
            <w:r w:rsidRPr="008A7171">
              <w:t>Connectivity</w:t>
            </w:r>
          </w:p>
          <w:p w:rsidR="00D5458A" w:rsidRPr="008A7171" w:rsidRDefault="00D5458A" w:rsidP="00D5458A">
            <w:pPr>
              <w:pStyle w:val="Tabletext22"/>
            </w:pPr>
            <w:r w:rsidRPr="008A7171">
              <w:t>indices</w:t>
            </w:r>
          </w:p>
        </w:tc>
        <w:tc>
          <w:tcPr>
            <w:tcW w:w="2070" w:type="dxa"/>
          </w:tcPr>
          <w:p w:rsidR="00D5458A" w:rsidRPr="008A7171" w:rsidRDefault="00D5458A" w:rsidP="00D5458A">
            <w:pPr>
              <w:pStyle w:val="Tabletext22"/>
            </w:pPr>
            <w:r w:rsidRPr="008A7171">
              <w:t>Coni</w:t>
            </w:r>
          </w:p>
        </w:tc>
        <w:tc>
          <w:tcPr>
            <w:tcW w:w="1178" w:type="dxa"/>
          </w:tcPr>
          <w:p w:rsidR="00D5458A" w:rsidRPr="008A7171" w:rsidRDefault="00D5458A" w:rsidP="00D5458A">
            <w:pPr>
              <w:pStyle w:val="Tabletext22"/>
            </w:pPr>
            <w:r w:rsidRPr="008A7171">
              <w:t>2D</w:t>
            </w:r>
          </w:p>
        </w:tc>
        <w:tc>
          <w:tcPr>
            <w:tcW w:w="1432" w:type="dxa"/>
          </w:tcPr>
          <w:p w:rsidR="00D5458A" w:rsidRPr="008A7171" w:rsidRDefault="00D5458A" w:rsidP="00D5458A">
            <w:pPr>
              <w:pStyle w:val="Tabletext22"/>
            </w:pPr>
            <w:r w:rsidRPr="008A7171">
              <w:t>33</w:t>
            </w:r>
          </w:p>
        </w:tc>
        <w:tc>
          <w:tcPr>
            <w:tcW w:w="6120" w:type="dxa"/>
          </w:tcPr>
          <w:p w:rsidR="00D5458A" w:rsidRPr="008A7171" w:rsidRDefault="00D5458A" w:rsidP="00D5458A">
            <w:pPr>
              <w:pStyle w:val="Tabletext22"/>
            </w:pPr>
            <w:r w:rsidRPr="008A7171">
              <w:t>Topological Molecular descriptors calculated from the vertex degree of the atoms in the H-depleted molecular graph.</w:t>
            </w:r>
          </w:p>
        </w:tc>
      </w:tr>
      <w:tr w:rsidR="00D5458A" w:rsidRPr="008A7171" w:rsidTr="002815E0">
        <w:tc>
          <w:tcPr>
            <w:tcW w:w="534" w:type="dxa"/>
          </w:tcPr>
          <w:p w:rsidR="00D5458A" w:rsidRPr="008A7171" w:rsidRDefault="00D5458A" w:rsidP="00D5458A">
            <w:pPr>
              <w:pStyle w:val="Tabletext22"/>
            </w:pPr>
            <w:r w:rsidRPr="008A7171">
              <w:t>5</w:t>
            </w:r>
          </w:p>
        </w:tc>
        <w:tc>
          <w:tcPr>
            <w:tcW w:w="2724" w:type="dxa"/>
          </w:tcPr>
          <w:p w:rsidR="00D5458A" w:rsidRPr="008A7171" w:rsidRDefault="00D5458A" w:rsidP="00D5458A">
            <w:pPr>
              <w:pStyle w:val="Tabletext22"/>
            </w:pPr>
            <w:r w:rsidRPr="008A7171">
              <w:t>Information</w:t>
            </w:r>
          </w:p>
          <w:p w:rsidR="00D5458A" w:rsidRPr="008A7171" w:rsidRDefault="00D5458A" w:rsidP="00D5458A">
            <w:pPr>
              <w:pStyle w:val="Tabletext22"/>
            </w:pPr>
            <w:r w:rsidRPr="008A7171">
              <w:t>indices</w:t>
            </w:r>
          </w:p>
        </w:tc>
        <w:tc>
          <w:tcPr>
            <w:tcW w:w="2070" w:type="dxa"/>
          </w:tcPr>
          <w:p w:rsidR="00D5458A" w:rsidRPr="008A7171" w:rsidRDefault="00D5458A" w:rsidP="00D5458A">
            <w:pPr>
              <w:pStyle w:val="Tabletext22"/>
            </w:pPr>
            <w:r w:rsidRPr="008A7171">
              <w:t>Info</w:t>
            </w:r>
          </w:p>
        </w:tc>
        <w:tc>
          <w:tcPr>
            <w:tcW w:w="1178" w:type="dxa"/>
          </w:tcPr>
          <w:p w:rsidR="00D5458A" w:rsidRPr="008A7171" w:rsidRDefault="00D5458A" w:rsidP="00D5458A">
            <w:pPr>
              <w:pStyle w:val="Tabletext22"/>
            </w:pPr>
            <w:r w:rsidRPr="008A7171">
              <w:t>2D</w:t>
            </w:r>
          </w:p>
        </w:tc>
        <w:tc>
          <w:tcPr>
            <w:tcW w:w="1432" w:type="dxa"/>
          </w:tcPr>
          <w:p w:rsidR="00D5458A" w:rsidRPr="008A7171" w:rsidRDefault="00D5458A" w:rsidP="00D5458A">
            <w:pPr>
              <w:pStyle w:val="Tabletext22"/>
            </w:pPr>
            <w:r w:rsidRPr="008A7171">
              <w:t>47</w:t>
            </w:r>
          </w:p>
        </w:tc>
        <w:tc>
          <w:tcPr>
            <w:tcW w:w="6120" w:type="dxa"/>
          </w:tcPr>
          <w:p w:rsidR="00D5458A" w:rsidRPr="008A7171" w:rsidRDefault="00D5458A" w:rsidP="00D5458A">
            <w:pPr>
              <w:pStyle w:val="Tabletext22"/>
            </w:pPr>
            <w:r w:rsidRPr="008A7171">
              <w:t>Molecular descriptors calculated as information content of molecules, based on the calculation of equivalences classes from the molecular graph. Among them, the indices of neighbourhood degree and edge multiplicity.</w:t>
            </w:r>
          </w:p>
        </w:tc>
      </w:tr>
      <w:tr w:rsidR="00D5458A" w:rsidRPr="008A7171" w:rsidTr="002815E0">
        <w:tc>
          <w:tcPr>
            <w:tcW w:w="534" w:type="dxa"/>
          </w:tcPr>
          <w:p w:rsidR="00D5458A" w:rsidRPr="008A7171" w:rsidRDefault="00D5458A" w:rsidP="00D5458A">
            <w:pPr>
              <w:pStyle w:val="Tabletext22"/>
            </w:pPr>
            <w:r w:rsidRPr="008A7171">
              <w:t>6</w:t>
            </w:r>
          </w:p>
        </w:tc>
        <w:tc>
          <w:tcPr>
            <w:tcW w:w="2724" w:type="dxa"/>
          </w:tcPr>
          <w:p w:rsidR="00D5458A" w:rsidRPr="008A7171" w:rsidRDefault="00D5458A" w:rsidP="00D5458A">
            <w:pPr>
              <w:pStyle w:val="Tabletext22"/>
            </w:pPr>
            <w:r w:rsidRPr="008A7171">
              <w:t>2D</w:t>
            </w:r>
          </w:p>
          <w:p w:rsidR="00D5458A" w:rsidRPr="008A7171" w:rsidRDefault="00D5458A" w:rsidP="00D5458A">
            <w:pPr>
              <w:pStyle w:val="Tabletext22"/>
            </w:pPr>
            <w:r w:rsidRPr="008A7171">
              <w:t>autocorrelations</w:t>
            </w:r>
          </w:p>
        </w:tc>
        <w:tc>
          <w:tcPr>
            <w:tcW w:w="2070" w:type="dxa"/>
          </w:tcPr>
          <w:p w:rsidR="00D5458A" w:rsidRPr="008A7171" w:rsidRDefault="00D5458A" w:rsidP="00D5458A">
            <w:pPr>
              <w:pStyle w:val="Tabletext22"/>
            </w:pPr>
            <w:r w:rsidRPr="008A7171">
              <w:t>2D</w:t>
            </w:r>
          </w:p>
        </w:tc>
        <w:tc>
          <w:tcPr>
            <w:tcW w:w="1178" w:type="dxa"/>
          </w:tcPr>
          <w:p w:rsidR="00D5458A" w:rsidRPr="008A7171" w:rsidRDefault="00D5458A" w:rsidP="00D5458A">
            <w:pPr>
              <w:pStyle w:val="Tabletext22"/>
            </w:pPr>
            <w:r w:rsidRPr="008A7171">
              <w:t>2D</w:t>
            </w:r>
          </w:p>
        </w:tc>
        <w:tc>
          <w:tcPr>
            <w:tcW w:w="1432" w:type="dxa"/>
          </w:tcPr>
          <w:p w:rsidR="00D5458A" w:rsidRPr="008A7171" w:rsidRDefault="00D5458A" w:rsidP="00D5458A">
            <w:pPr>
              <w:pStyle w:val="Tabletext22"/>
            </w:pPr>
            <w:r w:rsidRPr="008A7171">
              <w:t>96</w:t>
            </w:r>
          </w:p>
        </w:tc>
        <w:tc>
          <w:tcPr>
            <w:tcW w:w="6120" w:type="dxa"/>
          </w:tcPr>
          <w:p w:rsidR="00D5458A" w:rsidRPr="008A7171" w:rsidRDefault="00D5458A" w:rsidP="00D5458A">
            <w:pPr>
              <w:pStyle w:val="Tabletext22"/>
            </w:pPr>
            <w:r w:rsidRPr="008A7171">
              <w:t>Molecular descriptors calculated from the molecular graph by summing the products of atom weights of the terminal atoms of all the paths of the considered path length (the lag)</w:t>
            </w:r>
          </w:p>
        </w:tc>
      </w:tr>
      <w:tr w:rsidR="00D5458A" w:rsidRPr="008A7171" w:rsidTr="002815E0">
        <w:tc>
          <w:tcPr>
            <w:tcW w:w="534" w:type="dxa"/>
          </w:tcPr>
          <w:p w:rsidR="00D5458A" w:rsidRPr="008A7171" w:rsidRDefault="00D5458A" w:rsidP="00D5458A">
            <w:pPr>
              <w:pStyle w:val="Tabletext22"/>
            </w:pPr>
            <w:r w:rsidRPr="008A7171">
              <w:t>7</w:t>
            </w:r>
          </w:p>
        </w:tc>
        <w:tc>
          <w:tcPr>
            <w:tcW w:w="2724" w:type="dxa"/>
          </w:tcPr>
          <w:p w:rsidR="00D5458A" w:rsidRPr="008A7171" w:rsidRDefault="00D5458A" w:rsidP="00D5458A">
            <w:pPr>
              <w:pStyle w:val="Tabletext22"/>
            </w:pPr>
            <w:r w:rsidRPr="008A7171">
              <w:t>Edge adjacency indices</w:t>
            </w:r>
          </w:p>
        </w:tc>
        <w:tc>
          <w:tcPr>
            <w:tcW w:w="2070" w:type="dxa"/>
          </w:tcPr>
          <w:p w:rsidR="00D5458A" w:rsidRPr="008A7171" w:rsidRDefault="00D5458A" w:rsidP="00D5458A">
            <w:pPr>
              <w:pStyle w:val="Tabletext22"/>
            </w:pPr>
            <w:r w:rsidRPr="008A7171">
              <w:t>Edge</w:t>
            </w:r>
          </w:p>
        </w:tc>
        <w:tc>
          <w:tcPr>
            <w:tcW w:w="1178" w:type="dxa"/>
          </w:tcPr>
          <w:p w:rsidR="00D5458A" w:rsidRPr="008A7171" w:rsidRDefault="00D5458A" w:rsidP="00D5458A">
            <w:pPr>
              <w:pStyle w:val="Tabletext22"/>
            </w:pPr>
            <w:r w:rsidRPr="008A7171">
              <w:t>2D</w:t>
            </w:r>
          </w:p>
        </w:tc>
        <w:tc>
          <w:tcPr>
            <w:tcW w:w="1432" w:type="dxa"/>
          </w:tcPr>
          <w:p w:rsidR="00D5458A" w:rsidRPr="008A7171" w:rsidRDefault="00D5458A" w:rsidP="00D5458A">
            <w:pPr>
              <w:pStyle w:val="Tabletext22"/>
            </w:pPr>
            <w:r w:rsidRPr="008A7171">
              <w:t>107</w:t>
            </w:r>
          </w:p>
        </w:tc>
        <w:tc>
          <w:tcPr>
            <w:tcW w:w="6120" w:type="dxa"/>
          </w:tcPr>
          <w:p w:rsidR="00D5458A" w:rsidRPr="008A7171" w:rsidRDefault="00D5458A" w:rsidP="00D5458A">
            <w:pPr>
              <w:pStyle w:val="Tabletext22"/>
            </w:pPr>
            <w:r w:rsidRPr="008A7171">
              <w:t>Topological Molecular descriptors derived from the edge adjacency matrix which encodes the connectivity between graph edges.</w:t>
            </w:r>
          </w:p>
        </w:tc>
      </w:tr>
      <w:tr w:rsidR="00D5458A" w:rsidRPr="008A7171" w:rsidTr="002815E0">
        <w:tc>
          <w:tcPr>
            <w:tcW w:w="534" w:type="dxa"/>
          </w:tcPr>
          <w:p w:rsidR="00D5458A" w:rsidRPr="008A7171" w:rsidRDefault="00D5458A" w:rsidP="00D5458A">
            <w:pPr>
              <w:pStyle w:val="Tabletext22"/>
            </w:pPr>
            <w:r w:rsidRPr="008A7171">
              <w:t>8</w:t>
            </w:r>
          </w:p>
        </w:tc>
        <w:tc>
          <w:tcPr>
            <w:tcW w:w="2724" w:type="dxa"/>
          </w:tcPr>
          <w:p w:rsidR="00D5458A" w:rsidRPr="008A7171" w:rsidRDefault="00D5458A" w:rsidP="00D5458A">
            <w:pPr>
              <w:pStyle w:val="Tabletext22"/>
            </w:pPr>
            <w:r w:rsidRPr="008A7171">
              <w:t>Burden</w:t>
            </w:r>
          </w:p>
          <w:p w:rsidR="00D5458A" w:rsidRPr="008A7171" w:rsidRDefault="00D5458A" w:rsidP="00D5458A">
            <w:pPr>
              <w:pStyle w:val="Tabletext22"/>
            </w:pPr>
            <w:r w:rsidRPr="008A7171">
              <w:t>eigenvalues</w:t>
            </w:r>
          </w:p>
        </w:tc>
        <w:tc>
          <w:tcPr>
            <w:tcW w:w="2070" w:type="dxa"/>
          </w:tcPr>
          <w:p w:rsidR="00D5458A" w:rsidRPr="008A7171" w:rsidRDefault="00D5458A" w:rsidP="00D5458A">
            <w:pPr>
              <w:pStyle w:val="Tabletext22"/>
            </w:pPr>
            <w:r w:rsidRPr="008A7171">
              <w:t>Bur</w:t>
            </w:r>
          </w:p>
        </w:tc>
        <w:tc>
          <w:tcPr>
            <w:tcW w:w="1178" w:type="dxa"/>
          </w:tcPr>
          <w:p w:rsidR="00D5458A" w:rsidRPr="008A7171" w:rsidRDefault="00D5458A" w:rsidP="00D5458A">
            <w:pPr>
              <w:pStyle w:val="Tabletext22"/>
            </w:pPr>
            <w:r w:rsidRPr="008A7171">
              <w:t>2D</w:t>
            </w:r>
          </w:p>
        </w:tc>
        <w:tc>
          <w:tcPr>
            <w:tcW w:w="1432" w:type="dxa"/>
          </w:tcPr>
          <w:p w:rsidR="00D5458A" w:rsidRPr="008A7171" w:rsidRDefault="00D5458A" w:rsidP="00D5458A">
            <w:pPr>
              <w:pStyle w:val="Tabletext22"/>
            </w:pPr>
            <w:r w:rsidRPr="008A7171">
              <w:t>64</w:t>
            </w:r>
          </w:p>
        </w:tc>
        <w:tc>
          <w:tcPr>
            <w:tcW w:w="6120" w:type="dxa"/>
          </w:tcPr>
          <w:p w:rsidR="00D5458A" w:rsidRPr="008A7171" w:rsidRDefault="00D5458A" w:rsidP="00D5458A">
            <w:pPr>
              <w:pStyle w:val="Tabletext22"/>
            </w:pPr>
            <w:r w:rsidRPr="008A7171">
              <w:t>Molecular descriptors contained from the positive and negative eigenvalues of the adjacency matrix, weighting the diagonal element with atom weight.</w:t>
            </w:r>
          </w:p>
        </w:tc>
      </w:tr>
      <w:tr w:rsidR="00D5458A" w:rsidRPr="008A7171" w:rsidTr="002815E0">
        <w:tc>
          <w:tcPr>
            <w:tcW w:w="534" w:type="dxa"/>
          </w:tcPr>
          <w:p w:rsidR="00D5458A" w:rsidRPr="008A7171" w:rsidRDefault="00D5458A" w:rsidP="00D5458A">
            <w:pPr>
              <w:pStyle w:val="Tabletext22"/>
            </w:pPr>
            <w:r w:rsidRPr="008A7171">
              <w:t>9</w:t>
            </w:r>
          </w:p>
        </w:tc>
        <w:tc>
          <w:tcPr>
            <w:tcW w:w="2724" w:type="dxa"/>
          </w:tcPr>
          <w:p w:rsidR="00D5458A" w:rsidRPr="008A7171" w:rsidRDefault="00D5458A" w:rsidP="00D5458A">
            <w:pPr>
              <w:pStyle w:val="Tabletext22"/>
            </w:pPr>
            <w:r w:rsidRPr="008A7171">
              <w:t>Topological</w:t>
            </w:r>
          </w:p>
          <w:p w:rsidR="00D5458A" w:rsidRPr="008A7171" w:rsidRDefault="00D5458A" w:rsidP="00D5458A">
            <w:pPr>
              <w:pStyle w:val="Tabletext22"/>
            </w:pPr>
            <w:r w:rsidRPr="008A7171">
              <w:t>charge indices</w:t>
            </w:r>
          </w:p>
        </w:tc>
        <w:tc>
          <w:tcPr>
            <w:tcW w:w="2070" w:type="dxa"/>
          </w:tcPr>
          <w:p w:rsidR="00D5458A" w:rsidRPr="008A7171" w:rsidRDefault="00D5458A" w:rsidP="00D5458A">
            <w:pPr>
              <w:pStyle w:val="Tabletext22"/>
            </w:pPr>
            <w:r w:rsidRPr="008A7171">
              <w:t>Topoc</w:t>
            </w:r>
          </w:p>
        </w:tc>
        <w:tc>
          <w:tcPr>
            <w:tcW w:w="1178" w:type="dxa"/>
          </w:tcPr>
          <w:p w:rsidR="00D5458A" w:rsidRPr="008A7171" w:rsidRDefault="00D5458A" w:rsidP="00D5458A">
            <w:pPr>
              <w:pStyle w:val="Tabletext22"/>
            </w:pPr>
            <w:r w:rsidRPr="008A7171">
              <w:t>2D</w:t>
            </w:r>
          </w:p>
        </w:tc>
        <w:tc>
          <w:tcPr>
            <w:tcW w:w="1432" w:type="dxa"/>
          </w:tcPr>
          <w:p w:rsidR="00D5458A" w:rsidRPr="008A7171" w:rsidRDefault="00D5458A" w:rsidP="00D5458A">
            <w:pPr>
              <w:pStyle w:val="Tabletext22"/>
            </w:pPr>
            <w:r w:rsidRPr="008A7171">
              <w:t>21</w:t>
            </w:r>
          </w:p>
        </w:tc>
        <w:tc>
          <w:tcPr>
            <w:tcW w:w="6120" w:type="dxa"/>
          </w:tcPr>
          <w:p w:rsidR="00D5458A" w:rsidRPr="008A7171" w:rsidRDefault="00D5458A" w:rsidP="00D5458A">
            <w:pPr>
              <w:pStyle w:val="Tabletext22"/>
            </w:pPr>
            <w:r w:rsidRPr="008A7171">
              <w:t>First 10 eigenvalues (absolute values) obtained from a corrected adjacency matrix.</w:t>
            </w:r>
          </w:p>
        </w:tc>
      </w:tr>
      <w:tr w:rsidR="00D5458A" w:rsidRPr="008A7171" w:rsidTr="002815E0">
        <w:tc>
          <w:tcPr>
            <w:tcW w:w="534" w:type="dxa"/>
          </w:tcPr>
          <w:p w:rsidR="00D5458A" w:rsidRPr="008A7171" w:rsidRDefault="00D5458A" w:rsidP="00D5458A">
            <w:pPr>
              <w:pStyle w:val="Tabletext22"/>
            </w:pPr>
            <w:r w:rsidRPr="008A7171">
              <w:t>10</w:t>
            </w:r>
          </w:p>
        </w:tc>
        <w:tc>
          <w:tcPr>
            <w:tcW w:w="2724" w:type="dxa"/>
          </w:tcPr>
          <w:p w:rsidR="00D5458A" w:rsidRPr="008A7171" w:rsidRDefault="00D5458A" w:rsidP="00D5458A">
            <w:pPr>
              <w:pStyle w:val="Tabletext22"/>
            </w:pPr>
            <w:r w:rsidRPr="008A7171">
              <w:t>Eigenvalue-based indices</w:t>
            </w:r>
          </w:p>
        </w:tc>
        <w:tc>
          <w:tcPr>
            <w:tcW w:w="2070" w:type="dxa"/>
          </w:tcPr>
          <w:p w:rsidR="00D5458A" w:rsidRPr="008A7171" w:rsidRDefault="00D5458A" w:rsidP="00D5458A">
            <w:pPr>
              <w:pStyle w:val="Tabletext22"/>
            </w:pPr>
            <w:r w:rsidRPr="008A7171">
              <w:t>EiG</w:t>
            </w:r>
          </w:p>
        </w:tc>
        <w:tc>
          <w:tcPr>
            <w:tcW w:w="1178" w:type="dxa"/>
          </w:tcPr>
          <w:p w:rsidR="00D5458A" w:rsidRPr="008A7171" w:rsidRDefault="00D5458A" w:rsidP="00D5458A">
            <w:pPr>
              <w:pStyle w:val="Tabletext22"/>
            </w:pPr>
            <w:r w:rsidRPr="008A7171">
              <w:t>2D</w:t>
            </w:r>
          </w:p>
        </w:tc>
        <w:tc>
          <w:tcPr>
            <w:tcW w:w="1432" w:type="dxa"/>
          </w:tcPr>
          <w:p w:rsidR="00D5458A" w:rsidRPr="008A7171" w:rsidRDefault="00D5458A" w:rsidP="00D5458A">
            <w:pPr>
              <w:pStyle w:val="Tabletext22"/>
            </w:pPr>
            <w:r w:rsidRPr="008A7171">
              <w:t>44</w:t>
            </w:r>
          </w:p>
        </w:tc>
        <w:tc>
          <w:tcPr>
            <w:tcW w:w="6120" w:type="dxa"/>
          </w:tcPr>
          <w:p w:rsidR="00D5458A" w:rsidRPr="008A7171" w:rsidRDefault="00D5458A" w:rsidP="00D5458A">
            <w:pPr>
              <w:pStyle w:val="Tabletext22"/>
            </w:pPr>
            <w:r w:rsidRPr="008A7171">
              <w:t>Topological descriptors calculated by the eigenvalues of the square(usually symmetric) matrix representing a molecular graph.</w:t>
            </w:r>
          </w:p>
        </w:tc>
      </w:tr>
      <w:tr w:rsidR="00D5458A" w:rsidRPr="008A7171" w:rsidTr="002815E0">
        <w:tc>
          <w:tcPr>
            <w:tcW w:w="534" w:type="dxa"/>
          </w:tcPr>
          <w:p w:rsidR="00D5458A" w:rsidRPr="008A7171" w:rsidRDefault="00D5458A" w:rsidP="00D5458A">
            <w:pPr>
              <w:pStyle w:val="Tabletext22"/>
            </w:pPr>
            <w:r w:rsidRPr="008A7171">
              <w:t>11</w:t>
            </w:r>
          </w:p>
        </w:tc>
        <w:tc>
          <w:tcPr>
            <w:tcW w:w="2724" w:type="dxa"/>
          </w:tcPr>
          <w:p w:rsidR="00D5458A" w:rsidRPr="008A7171" w:rsidRDefault="00D5458A" w:rsidP="00D5458A">
            <w:pPr>
              <w:pStyle w:val="Tabletext22"/>
            </w:pPr>
            <w:r w:rsidRPr="008A7171">
              <w:t>Randic molecular profiles</w:t>
            </w:r>
          </w:p>
        </w:tc>
        <w:tc>
          <w:tcPr>
            <w:tcW w:w="2070" w:type="dxa"/>
          </w:tcPr>
          <w:p w:rsidR="00D5458A" w:rsidRPr="008A7171" w:rsidRDefault="00D5458A" w:rsidP="00D5458A">
            <w:pPr>
              <w:pStyle w:val="Tabletext22"/>
            </w:pPr>
            <w:r w:rsidRPr="008A7171">
              <w:t>Ran</w:t>
            </w:r>
          </w:p>
        </w:tc>
        <w:tc>
          <w:tcPr>
            <w:tcW w:w="1178" w:type="dxa"/>
          </w:tcPr>
          <w:p w:rsidR="00D5458A" w:rsidRPr="008A7171" w:rsidRDefault="00D5458A" w:rsidP="00D5458A">
            <w:pPr>
              <w:pStyle w:val="Tabletext22"/>
            </w:pPr>
            <w:r w:rsidRPr="008A7171">
              <w:t>3D</w:t>
            </w:r>
          </w:p>
        </w:tc>
        <w:tc>
          <w:tcPr>
            <w:tcW w:w="1432" w:type="dxa"/>
          </w:tcPr>
          <w:p w:rsidR="00D5458A" w:rsidRPr="008A7171" w:rsidRDefault="00D5458A" w:rsidP="00D5458A">
            <w:pPr>
              <w:pStyle w:val="Tabletext22"/>
            </w:pPr>
            <w:r w:rsidRPr="008A7171">
              <w:t>41</w:t>
            </w:r>
          </w:p>
        </w:tc>
        <w:tc>
          <w:tcPr>
            <w:tcW w:w="6120" w:type="dxa"/>
          </w:tcPr>
          <w:p w:rsidR="00D5458A" w:rsidRPr="008A7171" w:rsidRDefault="00D5458A" w:rsidP="00D5458A">
            <w:pPr>
              <w:pStyle w:val="Tabletext22"/>
            </w:pPr>
            <w:r w:rsidRPr="008A7171">
              <w:t>Molecular descriptors derived from the distance distribution moments of the geometry matrix, defined as the average row sum of its entries raised at the k-th power, normalized by the factor k.</w:t>
            </w:r>
          </w:p>
        </w:tc>
      </w:tr>
      <w:tr w:rsidR="00D5458A" w:rsidRPr="008A7171" w:rsidTr="002815E0">
        <w:tc>
          <w:tcPr>
            <w:tcW w:w="534" w:type="dxa"/>
          </w:tcPr>
          <w:p w:rsidR="00D5458A" w:rsidRPr="008A7171" w:rsidRDefault="00D5458A" w:rsidP="00D5458A">
            <w:pPr>
              <w:pStyle w:val="Tabletext22"/>
            </w:pPr>
            <w:r w:rsidRPr="008A7171">
              <w:t>12</w:t>
            </w:r>
          </w:p>
        </w:tc>
        <w:tc>
          <w:tcPr>
            <w:tcW w:w="2724" w:type="dxa"/>
          </w:tcPr>
          <w:p w:rsidR="00D5458A" w:rsidRPr="008A7171" w:rsidRDefault="00D5458A" w:rsidP="00D5458A">
            <w:pPr>
              <w:pStyle w:val="Tabletext22"/>
            </w:pPr>
            <w:r w:rsidRPr="008A7171">
              <w:t>Geometrical descriptors</w:t>
            </w:r>
          </w:p>
        </w:tc>
        <w:tc>
          <w:tcPr>
            <w:tcW w:w="2070" w:type="dxa"/>
          </w:tcPr>
          <w:p w:rsidR="00D5458A" w:rsidRPr="008A7171" w:rsidRDefault="00D5458A" w:rsidP="00D5458A">
            <w:pPr>
              <w:pStyle w:val="Tabletext22"/>
            </w:pPr>
            <w:r w:rsidRPr="008A7171">
              <w:t>Geo</w:t>
            </w:r>
          </w:p>
        </w:tc>
        <w:tc>
          <w:tcPr>
            <w:tcW w:w="1178" w:type="dxa"/>
          </w:tcPr>
          <w:p w:rsidR="00D5458A" w:rsidRPr="008A7171" w:rsidRDefault="00D5458A" w:rsidP="00D5458A">
            <w:pPr>
              <w:pStyle w:val="Tabletext22"/>
            </w:pPr>
            <w:r w:rsidRPr="008A7171">
              <w:t>3D</w:t>
            </w:r>
          </w:p>
        </w:tc>
        <w:tc>
          <w:tcPr>
            <w:tcW w:w="1432" w:type="dxa"/>
          </w:tcPr>
          <w:p w:rsidR="00D5458A" w:rsidRPr="008A7171" w:rsidRDefault="00D5458A" w:rsidP="00D5458A">
            <w:pPr>
              <w:pStyle w:val="Tabletext22"/>
            </w:pPr>
            <w:r w:rsidRPr="008A7171">
              <w:t>74</w:t>
            </w:r>
          </w:p>
        </w:tc>
        <w:tc>
          <w:tcPr>
            <w:tcW w:w="6120" w:type="dxa"/>
          </w:tcPr>
          <w:p w:rsidR="00D5458A" w:rsidRPr="008A7171" w:rsidRDefault="00D5458A" w:rsidP="00D5458A">
            <w:pPr>
              <w:pStyle w:val="Tabletext22"/>
            </w:pPr>
            <w:r w:rsidRPr="008A7171">
              <w:t>Different kinds of conformationally dependent descriptors based on the molecular geometry. Reliable values are obtained if reliable conformations were previously calculated.</w:t>
            </w:r>
          </w:p>
        </w:tc>
      </w:tr>
      <w:tr w:rsidR="00D5458A" w:rsidRPr="008A7171" w:rsidTr="002815E0">
        <w:tc>
          <w:tcPr>
            <w:tcW w:w="534" w:type="dxa"/>
          </w:tcPr>
          <w:p w:rsidR="00D5458A" w:rsidRPr="008A7171" w:rsidRDefault="00D5458A" w:rsidP="00D5458A">
            <w:pPr>
              <w:pStyle w:val="Tabletext22"/>
            </w:pPr>
            <w:r w:rsidRPr="008A7171">
              <w:t>13</w:t>
            </w:r>
          </w:p>
        </w:tc>
        <w:tc>
          <w:tcPr>
            <w:tcW w:w="2724" w:type="dxa"/>
          </w:tcPr>
          <w:p w:rsidR="00D5458A" w:rsidRPr="008A7171" w:rsidRDefault="00D5458A" w:rsidP="00D5458A">
            <w:pPr>
              <w:pStyle w:val="Tabletext22"/>
            </w:pPr>
            <w:r w:rsidRPr="008A7171">
              <w:t>RDF descriptors</w:t>
            </w:r>
          </w:p>
        </w:tc>
        <w:tc>
          <w:tcPr>
            <w:tcW w:w="2070" w:type="dxa"/>
          </w:tcPr>
          <w:p w:rsidR="00D5458A" w:rsidRPr="008A7171" w:rsidRDefault="00D5458A" w:rsidP="00D5458A">
            <w:pPr>
              <w:pStyle w:val="Tabletext22"/>
            </w:pPr>
            <w:r w:rsidRPr="008A7171">
              <w:t>RDF</w:t>
            </w:r>
          </w:p>
        </w:tc>
        <w:tc>
          <w:tcPr>
            <w:tcW w:w="1178" w:type="dxa"/>
          </w:tcPr>
          <w:p w:rsidR="00D5458A" w:rsidRPr="008A7171" w:rsidRDefault="00D5458A" w:rsidP="00D5458A">
            <w:pPr>
              <w:pStyle w:val="Tabletext22"/>
            </w:pPr>
            <w:r w:rsidRPr="008A7171">
              <w:t>3D</w:t>
            </w:r>
          </w:p>
        </w:tc>
        <w:tc>
          <w:tcPr>
            <w:tcW w:w="1432" w:type="dxa"/>
          </w:tcPr>
          <w:p w:rsidR="00D5458A" w:rsidRPr="008A7171" w:rsidRDefault="00D5458A" w:rsidP="00D5458A">
            <w:pPr>
              <w:pStyle w:val="Tabletext22"/>
            </w:pPr>
            <w:r w:rsidRPr="008A7171">
              <w:t>150</w:t>
            </w:r>
          </w:p>
        </w:tc>
        <w:tc>
          <w:tcPr>
            <w:tcW w:w="6120" w:type="dxa"/>
          </w:tcPr>
          <w:p w:rsidR="00D5458A" w:rsidRPr="008A7171" w:rsidRDefault="00D5458A" w:rsidP="00D5458A">
            <w:pPr>
              <w:pStyle w:val="Tabletext22"/>
            </w:pPr>
            <w:r w:rsidRPr="008A7171">
              <w:t>Molecular descriptors obtained by radial basis functions centred on different interatomic distances (from 0.5A to 15.5A)</w:t>
            </w:r>
          </w:p>
        </w:tc>
      </w:tr>
      <w:tr w:rsidR="00D5458A" w:rsidRPr="008A7171" w:rsidTr="002815E0">
        <w:tc>
          <w:tcPr>
            <w:tcW w:w="534" w:type="dxa"/>
          </w:tcPr>
          <w:p w:rsidR="00D5458A" w:rsidRPr="008A7171" w:rsidRDefault="00D5458A" w:rsidP="00D5458A">
            <w:pPr>
              <w:pStyle w:val="Tabletext22"/>
            </w:pPr>
            <w:r w:rsidRPr="008A7171">
              <w:t>14</w:t>
            </w:r>
          </w:p>
        </w:tc>
        <w:tc>
          <w:tcPr>
            <w:tcW w:w="2724" w:type="dxa"/>
          </w:tcPr>
          <w:p w:rsidR="00D5458A" w:rsidRPr="008A7171" w:rsidRDefault="00D5458A" w:rsidP="00D5458A">
            <w:pPr>
              <w:pStyle w:val="Tabletext22"/>
            </w:pPr>
            <w:r w:rsidRPr="008A7171">
              <w:t>3D-MoRSE descriptors</w:t>
            </w:r>
          </w:p>
        </w:tc>
        <w:tc>
          <w:tcPr>
            <w:tcW w:w="2070" w:type="dxa"/>
          </w:tcPr>
          <w:p w:rsidR="00D5458A" w:rsidRPr="008A7171" w:rsidRDefault="00D5458A" w:rsidP="00D5458A">
            <w:pPr>
              <w:pStyle w:val="Tabletext22"/>
            </w:pPr>
            <w:r w:rsidRPr="008A7171">
              <w:t>3D</w:t>
            </w:r>
          </w:p>
        </w:tc>
        <w:tc>
          <w:tcPr>
            <w:tcW w:w="1178" w:type="dxa"/>
          </w:tcPr>
          <w:p w:rsidR="00D5458A" w:rsidRPr="008A7171" w:rsidRDefault="00D5458A" w:rsidP="00D5458A">
            <w:pPr>
              <w:pStyle w:val="Tabletext22"/>
            </w:pPr>
            <w:r w:rsidRPr="008A7171">
              <w:t>3D</w:t>
            </w:r>
          </w:p>
        </w:tc>
        <w:tc>
          <w:tcPr>
            <w:tcW w:w="1432" w:type="dxa"/>
          </w:tcPr>
          <w:p w:rsidR="00D5458A" w:rsidRPr="008A7171" w:rsidRDefault="00D5458A" w:rsidP="00D5458A">
            <w:pPr>
              <w:pStyle w:val="Tabletext22"/>
            </w:pPr>
            <w:r w:rsidRPr="008A7171">
              <w:t>160</w:t>
            </w:r>
          </w:p>
        </w:tc>
        <w:tc>
          <w:tcPr>
            <w:tcW w:w="6120" w:type="dxa"/>
          </w:tcPr>
          <w:p w:rsidR="00D5458A" w:rsidRPr="008A7171" w:rsidRDefault="00D5458A" w:rsidP="00D5458A">
            <w:pPr>
              <w:pStyle w:val="Tabletext22"/>
            </w:pPr>
            <w:r w:rsidRPr="008A7171">
              <w:t>Molecular descriptors calculated by summing atom weights by different angular scattering function.</w:t>
            </w:r>
          </w:p>
        </w:tc>
      </w:tr>
      <w:tr w:rsidR="00D5458A" w:rsidRPr="008A7171" w:rsidTr="002815E0">
        <w:tc>
          <w:tcPr>
            <w:tcW w:w="534" w:type="dxa"/>
          </w:tcPr>
          <w:p w:rsidR="00D5458A" w:rsidRPr="008A7171" w:rsidRDefault="00D5458A" w:rsidP="00D5458A">
            <w:pPr>
              <w:pStyle w:val="Tabletext22"/>
            </w:pPr>
            <w:r w:rsidRPr="008A7171">
              <w:t>15</w:t>
            </w:r>
          </w:p>
        </w:tc>
        <w:tc>
          <w:tcPr>
            <w:tcW w:w="2724" w:type="dxa"/>
          </w:tcPr>
          <w:p w:rsidR="00D5458A" w:rsidRPr="008A7171" w:rsidRDefault="00D5458A" w:rsidP="00D5458A">
            <w:pPr>
              <w:pStyle w:val="Tabletext22"/>
            </w:pPr>
            <w:r w:rsidRPr="008A7171">
              <w:t>WHIM</w:t>
            </w:r>
          </w:p>
          <w:p w:rsidR="00D5458A" w:rsidRPr="008A7171" w:rsidRDefault="00D5458A" w:rsidP="00D5458A">
            <w:pPr>
              <w:pStyle w:val="Tabletext22"/>
            </w:pPr>
            <w:r w:rsidRPr="008A7171">
              <w:t>descriptors</w:t>
            </w:r>
          </w:p>
        </w:tc>
        <w:tc>
          <w:tcPr>
            <w:tcW w:w="2070" w:type="dxa"/>
          </w:tcPr>
          <w:p w:rsidR="00D5458A" w:rsidRPr="008A7171" w:rsidRDefault="00D5458A" w:rsidP="00D5458A">
            <w:pPr>
              <w:pStyle w:val="Tabletext22"/>
            </w:pPr>
            <w:r w:rsidRPr="008A7171">
              <w:t>WHIM</w:t>
            </w:r>
          </w:p>
        </w:tc>
        <w:tc>
          <w:tcPr>
            <w:tcW w:w="1178" w:type="dxa"/>
          </w:tcPr>
          <w:p w:rsidR="00D5458A" w:rsidRPr="008A7171" w:rsidRDefault="00D5458A" w:rsidP="00D5458A">
            <w:pPr>
              <w:pStyle w:val="Tabletext22"/>
            </w:pPr>
            <w:r w:rsidRPr="008A7171">
              <w:t>3D</w:t>
            </w:r>
          </w:p>
        </w:tc>
        <w:tc>
          <w:tcPr>
            <w:tcW w:w="1432" w:type="dxa"/>
          </w:tcPr>
          <w:p w:rsidR="00D5458A" w:rsidRPr="008A7171" w:rsidRDefault="00D5458A" w:rsidP="00D5458A">
            <w:pPr>
              <w:pStyle w:val="Tabletext22"/>
            </w:pPr>
            <w:r w:rsidRPr="008A7171">
              <w:t>99</w:t>
            </w:r>
          </w:p>
        </w:tc>
        <w:tc>
          <w:tcPr>
            <w:tcW w:w="6120" w:type="dxa"/>
          </w:tcPr>
          <w:p w:rsidR="00D5458A" w:rsidRPr="008A7171" w:rsidRDefault="00D5458A" w:rsidP="00D5458A">
            <w:pPr>
              <w:pStyle w:val="Tabletext22"/>
            </w:pPr>
            <w:r w:rsidRPr="008A7171">
              <w:t>Molecular descriptors obtained as statistical indices of the atom projected onto the 3 principal components obtained from weighted covariance matrices of the atomic coordinates.</w:t>
            </w:r>
          </w:p>
        </w:tc>
      </w:tr>
      <w:tr w:rsidR="00D5458A" w:rsidRPr="008A7171" w:rsidTr="002815E0">
        <w:tc>
          <w:tcPr>
            <w:tcW w:w="534" w:type="dxa"/>
          </w:tcPr>
          <w:p w:rsidR="00D5458A" w:rsidRPr="008A7171" w:rsidRDefault="00D5458A" w:rsidP="00D5458A">
            <w:pPr>
              <w:pStyle w:val="Tabletext22"/>
            </w:pPr>
            <w:r w:rsidRPr="008A7171">
              <w:t>16</w:t>
            </w:r>
          </w:p>
        </w:tc>
        <w:tc>
          <w:tcPr>
            <w:tcW w:w="2724" w:type="dxa"/>
          </w:tcPr>
          <w:p w:rsidR="00D5458A" w:rsidRPr="008A7171" w:rsidRDefault="00D5458A" w:rsidP="00D5458A">
            <w:pPr>
              <w:pStyle w:val="Tabletext22"/>
            </w:pPr>
            <w:r w:rsidRPr="008A7171">
              <w:t>GETAWAY descriptors</w:t>
            </w:r>
          </w:p>
        </w:tc>
        <w:tc>
          <w:tcPr>
            <w:tcW w:w="2070" w:type="dxa"/>
          </w:tcPr>
          <w:p w:rsidR="00D5458A" w:rsidRPr="008A7171" w:rsidRDefault="00D5458A" w:rsidP="00D5458A">
            <w:pPr>
              <w:pStyle w:val="Tabletext22"/>
            </w:pPr>
            <w:r w:rsidRPr="008A7171">
              <w:t>GATE</w:t>
            </w:r>
          </w:p>
        </w:tc>
        <w:tc>
          <w:tcPr>
            <w:tcW w:w="1178" w:type="dxa"/>
          </w:tcPr>
          <w:p w:rsidR="00D5458A" w:rsidRPr="008A7171" w:rsidRDefault="00D5458A" w:rsidP="00D5458A">
            <w:pPr>
              <w:pStyle w:val="Tabletext22"/>
            </w:pPr>
            <w:r w:rsidRPr="008A7171">
              <w:t>3D</w:t>
            </w:r>
          </w:p>
        </w:tc>
        <w:tc>
          <w:tcPr>
            <w:tcW w:w="1432" w:type="dxa"/>
          </w:tcPr>
          <w:p w:rsidR="00D5458A" w:rsidRPr="008A7171" w:rsidRDefault="00D5458A" w:rsidP="00D5458A">
            <w:pPr>
              <w:pStyle w:val="Tabletext22"/>
            </w:pPr>
            <w:r w:rsidRPr="008A7171">
              <w:t>197</w:t>
            </w:r>
          </w:p>
        </w:tc>
        <w:tc>
          <w:tcPr>
            <w:tcW w:w="6120" w:type="dxa"/>
          </w:tcPr>
          <w:p w:rsidR="00D5458A" w:rsidRPr="008A7171" w:rsidRDefault="00D5458A" w:rsidP="00D5458A">
            <w:pPr>
              <w:pStyle w:val="Tabletext22"/>
            </w:pPr>
            <w:r w:rsidRPr="008A7171">
              <w:t>Descriptors calculated from the leverage matrix obtained by the centred atoic coordinates (molecular influences matrix,MIM). The first four descriptors are calculated as information content and connectivity indices. HATA and H descriptors are 3D-autocorrelation descriptors obtained from MIM; R and R+ descriptors obtained from the leverage. Geometry matrix.</w:t>
            </w:r>
          </w:p>
        </w:tc>
      </w:tr>
      <w:tr w:rsidR="00D5458A" w:rsidRPr="008A7171" w:rsidTr="002815E0">
        <w:tc>
          <w:tcPr>
            <w:tcW w:w="534" w:type="dxa"/>
          </w:tcPr>
          <w:p w:rsidR="00D5458A" w:rsidRPr="008A7171" w:rsidRDefault="00D5458A" w:rsidP="00D5458A">
            <w:pPr>
              <w:pStyle w:val="Tabletext22"/>
            </w:pPr>
            <w:r w:rsidRPr="008A7171">
              <w:t>17</w:t>
            </w:r>
          </w:p>
        </w:tc>
        <w:tc>
          <w:tcPr>
            <w:tcW w:w="2724" w:type="dxa"/>
          </w:tcPr>
          <w:p w:rsidR="00D5458A" w:rsidRPr="008A7171" w:rsidRDefault="00D5458A" w:rsidP="00D5458A">
            <w:pPr>
              <w:pStyle w:val="Tabletext22"/>
            </w:pPr>
            <w:r w:rsidRPr="008A7171">
              <w:t>Functional group counts</w:t>
            </w:r>
          </w:p>
        </w:tc>
        <w:tc>
          <w:tcPr>
            <w:tcW w:w="2070" w:type="dxa"/>
          </w:tcPr>
          <w:p w:rsidR="00D5458A" w:rsidRPr="008A7171" w:rsidRDefault="00D5458A" w:rsidP="00D5458A">
            <w:pPr>
              <w:pStyle w:val="Tabletext22"/>
            </w:pPr>
            <w:r w:rsidRPr="008A7171">
              <w:t>Funct</w:t>
            </w:r>
          </w:p>
        </w:tc>
        <w:tc>
          <w:tcPr>
            <w:tcW w:w="1178" w:type="dxa"/>
          </w:tcPr>
          <w:p w:rsidR="00D5458A" w:rsidRPr="008A7171" w:rsidRDefault="00D5458A" w:rsidP="00D5458A">
            <w:pPr>
              <w:pStyle w:val="Tabletext22"/>
            </w:pPr>
            <w:r w:rsidRPr="008A7171">
              <w:t>Others</w:t>
            </w:r>
          </w:p>
        </w:tc>
        <w:tc>
          <w:tcPr>
            <w:tcW w:w="1432" w:type="dxa"/>
          </w:tcPr>
          <w:p w:rsidR="00D5458A" w:rsidRPr="008A7171" w:rsidRDefault="00D5458A" w:rsidP="00D5458A">
            <w:pPr>
              <w:pStyle w:val="Tabletext22"/>
            </w:pPr>
            <w:r w:rsidRPr="008A7171">
              <w:t>152</w:t>
            </w:r>
          </w:p>
        </w:tc>
        <w:tc>
          <w:tcPr>
            <w:tcW w:w="6120" w:type="dxa"/>
          </w:tcPr>
          <w:p w:rsidR="00D5458A" w:rsidRPr="008A7171" w:rsidRDefault="00D5458A" w:rsidP="00D5458A">
            <w:pPr>
              <w:pStyle w:val="Tabletext22"/>
            </w:pPr>
            <w:r w:rsidRPr="008A7171">
              <w:t xml:space="preserve">Molecular descriptors based on the counting of chemical functional groups. They are calculated by knowing the molecular composition and atom </w:t>
            </w:r>
            <w:r w:rsidR="00812811" w:rsidRPr="008A7171">
              <w:t>connectivity</w:t>
            </w:r>
            <w:r w:rsidRPr="008A7171">
              <w:t>.</w:t>
            </w:r>
          </w:p>
        </w:tc>
      </w:tr>
      <w:tr w:rsidR="00D5458A" w:rsidRPr="008A7171" w:rsidTr="002815E0">
        <w:tc>
          <w:tcPr>
            <w:tcW w:w="534" w:type="dxa"/>
          </w:tcPr>
          <w:p w:rsidR="00D5458A" w:rsidRPr="008A7171" w:rsidRDefault="00D5458A" w:rsidP="00D5458A">
            <w:pPr>
              <w:pStyle w:val="Tabletext22"/>
            </w:pPr>
            <w:r w:rsidRPr="008A7171">
              <w:t>18</w:t>
            </w:r>
          </w:p>
        </w:tc>
        <w:tc>
          <w:tcPr>
            <w:tcW w:w="2724" w:type="dxa"/>
          </w:tcPr>
          <w:p w:rsidR="00D5458A" w:rsidRPr="008A7171" w:rsidRDefault="00D5458A" w:rsidP="00D5458A">
            <w:pPr>
              <w:pStyle w:val="Tabletext22"/>
            </w:pPr>
            <w:r w:rsidRPr="008A7171">
              <w:t>Atom-centred fragments</w:t>
            </w:r>
          </w:p>
        </w:tc>
        <w:tc>
          <w:tcPr>
            <w:tcW w:w="2070" w:type="dxa"/>
          </w:tcPr>
          <w:p w:rsidR="00D5458A" w:rsidRPr="008A7171" w:rsidRDefault="00D5458A" w:rsidP="00D5458A">
            <w:pPr>
              <w:pStyle w:val="Tabletext22"/>
            </w:pPr>
            <w:r w:rsidRPr="008A7171">
              <w:t>Atom</w:t>
            </w:r>
          </w:p>
        </w:tc>
        <w:tc>
          <w:tcPr>
            <w:tcW w:w="1178" w:type="dxa"/>
          </w:tcPr>
          <w:p w:rsidR="00D5458A" w:rsidRPr="008A7171" w:rsidRDefault="00D5458A" w:rsidP="00D5458A">
            <w:pPr>
              <w:pStyle w:val="Tabletext22"/>
            </w:pPr>
            <w:r w:rsidRPr="008A7171">
              <w:t>Others</w:t>
            </w:r>
          </w:p>
        </w:tc>
        <w:tc>
          <w:tcPr>
            <w:tcW w:w="1432" w:type="dxa"/>
          </w:tcPr>
          <w:p w:rsidR="00D5458A" w:rsidRPr="008A7171" w:rsidRDefault="00D5458A" w:rsidP="00D5458A">
            <w:pPr>
              <w:pStyle w:val="Tabletext22"/>
            </w:pPr>
            <w:r w:rsidRPr="008A7171">
              <w:t>120</w:t>
            </w:r>
          </w:p>
        </w:tc>
        <w:tc>
          <w:tcPr>
            <w:tcW w:w="6120" w:type="dxa"/>
          </w:tcPr>
          <w:p w:rsidR="00D5458A" w:rsidRPr="008A7171" w:rsidRDefault="00D5458A" w:rsidP="00D5458A">
            <w:pPr>
              <w:pStyle w:val="Tabletext22"/>
            </w:pPr>
            <w:r w:rsidRPr="008A7171">
              <w:t>Molecular descriptors, based on the counting of 120 atom-</w:t>
            </w:r>
            <w:r w:rsidR="00812811" w:rsidRPr="008A7171">
              <w:t>centred</w:t>
            </w:r>
            <w:r w:rsidRPr="008A7171">
              <w:t xml:space="preserve"> fragments, as defined by Ghose-Crippen. Some fragments are undefined by the authors. They are calculated by knowing the molecular composition and atom </w:t>
            </w:r>
            <w:r w:rsidR="00812811" w:rsidRPr="008A7171">
              <w:t>connectivity</w:t>
            </w:r>
            <w:r w:rsidRPr="008A7171">
              <w:t>.</w:t>
            </w:r>
          </w:p>
        </w:tc>
      </w:tr>
      <w:tr w:rsidR="00D5458A" w:rsidRPr="008A7171" w:rsidTr="002815E0">
        <w:tc>
          <w:tcPr>
            <w:tcW w:w="534" w:type="dxa"/>
          </w:tcPr>
          <w:p w:rsidR="00D5458A" w:rsidRPr="008A7171" w:rsidRDefault="00D5458A" w:rsidP="00D5458A">
            <w:pPr>
              <w:pStyle w:val="Tabletext22"/>
            </w:pPr>
            <w:r w:rsidRPr="008A7171">
              <w:t>19</w:t>
            </w:r>
          </w:p>
        </w:tc>
        <w:tc>
          <w:tcPr>
            <w:tcW w:w="2724" w:type="dxa"/>
          </w:tcPr>
          <w:p w:rsidR="00D5458A" w:rsidRPr="008A7171" w:rsidRDefault="00D5458A" w:rsidP="00D5458A">
            <w:pPr>
              <w:pStyle w:val="Tabletext22"/>
            </w:pPr>
            <w:r w:rsidRPr="008A7171">
              <w:t>Charged descriptors</w:t>
            </w:r>
          </w:p>
        </w:tc>
        <w:tc>
          <w:tcPr>
            <w:tcW w:w="2070" w:type="dxa"/>
          </w:tcPr>
          <w:p w:rsidR="00D5458A" w:rsidRPr="008A7171" w:rsidRDefault="00D5458A" w:rsidP="00D5458A">
            <w:pPr>
              <w:pStyle w:val="Tabletext22"/>
            </w:pPr>
            <w:r w:rsidRPr="008A7171">
              <w:t>charged</w:t>
            </w:r>
          </w:p>
        </w:tc>
        <w:tc>
          <w:tcPr>
            <w:tcW w:w="1178" w:type="dxa"/>
          </w:tcPr>
          <w:p w:rsidR="00D5458A" w:rsidRPr="008A7171" w:rsidRDefault="00D5458A" w:rsidP="00D5458A">
            <w:pPr>
              <w:pStyle w:val="Tabletext22"/>
            </w:pPr>
            <w:r w:rsidRPr="008A7171">
              <w:t>Others</w:t>
            </w:r>
          </w:p>
        </w:tc>
        <w:tc>
          <w:tcPr>
            <w:tcW w:w="1432" w:type="dxa"/>
          </w:tcPr>
          <w:p w:rsidR="00D5458A" w:rsidRPr="008A7171" w:rsidRDefault="00D5458A" w:rsidP="00D5458A">
            <w:pPr>
              <w:pStyle w:val="Tabletext22"/>
            </w:pPr>
            <w:r w:rsidRPr="008A7171">
              <w:t>14</w:t>
            </w:r>
          </w:p>
        </w:tc>
        <w:tc>
          <w:tcPr>
            <w:tcW w:w="6120" w:type="dxa"/>
          </w:tcPr>
          <w:p w:rsidR="00D5458A" w:rsidRPr="008A7171" w:rsidRDefault="00D5458A" w:rsidP="00D5458A">
            <w:pPr>
              <w:pStyle w:val="Tabletext22"/>
            </w:pPr>
            <w:r w:rsidRPr="008A7171">
              <w:t>Fourteen charge descriptors which are reliable only when charge are estimated by quantum molecular methods</w:t>
            </w:r>
          </w:p>
        </w:tc>
      </w:tr>
    </w:tbl>
    <w:p w:rsidR="00D5458A" w:rsidRPr="00551DB6" w:rsidRDefault="00D5458A" w:rsidP="00D5458A">
      <w:pPr>
        <w:sectPr w:rsidR="00D5458A" w:rsidRPr="00551DB6" w:rsidSect="002815E0">
          <w:pgSz w:w="16838" w:h="11906" w:orient="landscape"/>
          <w:pgMar w:top="2155" w:right="1418" w:bottom="1418" w:left="1418" w:header="709" w:footer="709" w:gutter="0"/>
          <w:cols w:space="708"/>
          <w:docGrid w:linePitch="360"/>
        </w:sectPr>
      </w:pPr>
    </w:p>
    <w:p w:rsidR="0045359B" w:rsidRDefault="0045359B" w:rsidP="00D86498">
      <w:pPr>
        <w:pStyle w:val="Heading2"/>
        <w:spacing w:after="480"/>
      </w:pPr>
      <w:bookmarkStart w:id="91" w:name="_Toc61258470"/>
      <w:r>
        <w:t>Themes and styles also help keep your document coordinated.</w:t>
      </w:r>
      <w:bookmarkEnd w:id="91"/>
    </w:p>
    <w:p w:rsidR="0045359B" w:rsidRDefault="0045359B" w:rsidP="0045359B">
      <w:pPr>
        <w:pStyle w:val="Heading6"/>
        <w:spacing w:after="240"/>
      </w:pPr>
      <w:r>
        <w:t>When you click Design and choose a new Theme, the pictures, charts, and SmartArt graphics change to match your new theme.</w:t>
      </w:r>
    </w:p>
    <w:p w:rsidR="0045359B" w:rsidRDefault="0045359B" w:rsidP="0045359B">
      <w:pPr>
        <w:pStyle w:val="Heading6"/>
        <w:spacing w:after="240"/>
      </w:pPr>
      <w:r>
        <w:t>When you apply styles, your headings change to match the new theme.</w:t>
      </w:r>
    </w:p>
    <w:p w:rsidR="00D86498" w:rsidRPr="00D86498" w:rsidRDefault="00D86498" w:rsidP="00D86498"/>
    <w:p w:rsidR="0045359B" w:rsidRDefault="0045359B" w:rsidP="0045359B">
      <w:pPr>
        <w:pStyle w:val="Heading2"/>
        <w:spacing w:after="480"/>
      </w:pPr>
      <w:bookmarkStart w:id="92" w:name="_Toc61258471"/>
      <w:r>
        <w:t xml:space="preserve">You </w:t>
      </w:r>
      <w:r w:rsidR="00B362B1">
        <w:t>Can Collapse Parts Of The Document And Focus On The Text You Want.</w:t>
      </w:r>
      <w:bookmarkEnd w:id="92"/>
    </w:p>
    <w:p w:rsidR="0045359B" w:rsidRDefault="0045359B" w:rsidP="0045359B">
      <w:pPr>
        <w:pStyle w:val="Heading7"/>
      </w:pPr>
      <w:r>
        <w:t>If you need to stop reading before you reach the end, Word remembers where you left off - even on another device.</w:t>
      </w:r>
    </w:p>
    <w:p w:rsidR="0045359B" w:rsidRDefault="0045359B" w:rsidP="00D86498">
      <w:pPr>
        <w:pStyle w:val="Heading7"/>
      </w:pPr>
      <w:r>
        <w:t>Video provides a powerful way to help you prove your point. When you click Online Video, you can paste in the embed code for the video you want to add. You can also type a keyword to search online for the video that best fits your document.</w:t>
      </w:r>
    </w:p>
    <w:p w:rsidR="0045359B" w:rsidRDefault="0045359B" w:rsidP="0045359B">
      <w:pPr>
        <w:pStyle w:val="ParagraphUnisza"/>
        <w:spacing w:after="360"/>
      </w:pPr>
      <w:r>
        <w:t>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w:t>
      </w:r>
    </w:p>
    <w:p w:rsidR="0045359B" w:rsidRDefault="0045359B" w:rsidP="0045359B">
      <w:pPr>
        <w:pStyle w:val="ParagraphUnisza"/>
        <w:spacing w:after="360"/>
      </w:pPr>
      <w:r>
        <w:t>Themes and styles also help keep your document coordinated. When you click Design and choose a new Theme, the pictures, charts, and SmartArt graphics change to match your new theme. When you apply styles, your headings change to match the new theme.</w:t>
      </w:r>
    </w:p>
    <w:p w:rsidR="0045359B" w:rsidRDefault="0045359B" w:rsidP="0045359B">
      <w:pPr>
        <w:pStyle w:val="ParagraphUnisza"/>
        <w:spacing w:after="360"/>
      </w:pPr>
      <w:r>
        <w:t>Save time in Word with new buttons that show up where you need them. To change the way a picture fits in your document, click it and a button for layout options appears next to it. When you work on a table, click where you want to add a row or a column, and then click the plus sign.</w:t>
      </w:r>
    </w:p>
    <w:p w:rsidR="0045359B" w:rsidRDefault="0045359B" w:rsidP="0045359B">
      <w:pPr>
        <w:pStyle w:val="Heading4"/>
        <w:spacing w:after="480"/>
      </w:pPr>
      <w:bookmarkStart w:id="93" w:name="_Toc61258472"/>
      <w:r>
        <w:t>Word remembers where you left off - even on another device.</w:t>
      </w:r>
      <w:bookmarkEnd w:id="93"/>
    </w:p>
    <w:p w:rsidR="0045359B" w:rsidRDefault="0045359B" w:rsidP="0045359B">
      <w:pPr>
        <w:pStyle w:val="Heading7"/>
      </w:pPr>
      <w:r>
        <w:t>Video provides a powerful way to help you prove your point.</w:t>
      </w:r>
    </w:p>
    <w:p w:rsidR="0045359B" w:rsidRDefault="0045359B" w:rsidP="0045359B">
      <w:pPr>
        <w:pStyle w:val="Heading7"/>
      </w:pPr>
      <w:r>
        <w:t>When you click Online Video, you can paste in the embed code for the video you want to add.</w:t>
      </w:r>
    </w:p>
    <w:p w:rsidR="0045359B" w:rsidRDefault="0045359B" w:rsidP="00D86498">
      <w:pPr>
        <w:pStyle w:val="Heading7"/>
      </w:pPr>
      <w:r>
        <w:t xml:space="preserve">You </w:t>
      </w:r>
      <w:r w:rsidR="00B362B1">
        <w:t>Can Also Type A Keyword To Search Online For The Video That Best Fits Your Document.</w:t>
      </w:r>
    </w:p>
    <w:p w:rsidR="0045359B" w:rsidRDefault="0045359B" w:rsidP="00D86498">
      <w:pPr>
        <w:pStyle w:val="Heading7"/>
      </w:pPr>
      <w:r>
        <w:t xml:space="preserve">To </w:t>
      </w:r>
      <w:r w:rsidR="00B362B1">
        <w:t xml:space="preserve">Make Your Document Look Professionally Produced, </w:t>
      </w:r>
      <w:r>
        <w:t xml:space="preserve">Word </w:t>
      </w:r>
      <w:r w:rsidR="00B362B1">
        <w:t>Provides Header, Footer, Cover Page, And Text Box Designs That Complement Each Other.</w:t>
      </w:r>
    </w:p>
    <w:p w:rsidR="0045359B" w:rsidRDefault="0045359B" w:rsidP="00D86498">
      <w:pPr>
        <w:pStyle w:val="Heading7"/>
      </w:pPr>
      <w:r>
        <w:t xml:space="preserve">For </w:t>
      </w:r>
      <w:r w:rsidR="00B362B1">
        <w:t>Example, You Can Add A Matching Cover Page, Header, And Sidebar.</w:t>
      </w:r>
    </w:p>
    <w:p w:rsidR="0045359B" w:rsidRDefault="0045359B" w:rsidP="00D86498">
      <w:pPr>
        <w:pStyle w:val="Heading7"/>
      </w:pPr>
      <w:r>
        <w:t xml:space="preserve">Click Insert </w:t>
      </w:r>
      <w:r w:rsidR="00B362B1">
        <w:t>And Then Choose The Elements You Want From The Different Galleries.</w:t>
      </w:r>
    </w:p>
    <w:p w:rsidR="00B362B1" w:rsidRDefault="00B362B1" w:rsidP="00B362B1">
      <w:pPr>
        <w:pStyle w:val="ParagraphUnisza"/>
        <w:spacing w:after="360"/>
      </w:pPr>
      <w:r>
        <w:t>Video provides a powerful way to help you prove your point. 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w:t>
      </w:r>
    </w:p>
    <w:p w:rsidR="00B362B1" w:rsidRDefault="00B362B1" w:rsidP="00B362B1">
      <w:pPr>
        <w:pStyle w:val="ParagraphUnisza"/>
        <w:spacing w:after="360"/>
      </w:pPr>
      <w:r>
        <w:t>For example, you can add a matching cover page, header, and sidebar. Click Insert and then choose the elements you want from the different galleries. Themes and styles also help keep your document coordinated. When you click Design and choose a new Theme, the pictures, charts, and SmartArt graphics change to match your new theme.</w:t>
      </w:r>
    </w:p>
    <w:p w:rsidR="00B362B1" w:rsidRDefault="00B362B1" w:rsidP="00B362B1">
      <w:pPr>
        <w:pStyle w:val="ParagraphUnisza"/>
        <w:spacing w:after="360"/>
      </w:pPr>
      <w:r>
        <w:t>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w:t>
      </w:r>
    </w:p>
    <w:p w:rsidR="00B362B1" w:rsidRDefault="00B362B1" w:rsidP="00B362B1">
      <w:pPr>
        <w:pStyle w:val="ParagraphUnisza"/>
        <w:spacing w:after="360"/>
      </w:pPr>
      <w:r>
        <w:t>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w:t>
      </w:r>
    </w:p>
    <w:p w:rsidR="0045359B" w:rsidRDefault="00B362B1" w:rsidP="00B362B1">
      <w:pPr>
        <w:pStyle w:val="ParagraphUnisza"/>
        <w:spacing w:after="360"/>
      </w:pPr>
      <w:r>
        <w:t>When you click Online Video, you can paste in the embed code for the video you want to add. You can also type a keyword to search online for the video that best fits your document. To make your document look professionally produced, Word provides header, footer, cover page, and text box designs that complement each other. For example, you can add a matching cover page, header, and sidebar.</w:t>
      </w:r>
    </w:p>
    <w:p w:rsidR="0045359B" w:rsidRDefault="0045359B" w:rsidP="00D86498">
      <w:pPr>
        <w:pStyle w:val="Heading2"/>
        <w:spacing w:after="480"/>
      </w:pPr>
      <w:bookmarkStart w:id="94" w:name="_Toc61258473"/>
      <w:r w:rsidRPr="0045359B">
        <w:t>Literature 2</w:t>
      </w:r>
      <w:bookmarkEnd w:id="94"/>
    </w:p>
    <w:p w:rsidR="00B362B1" w:rsidRDefault="00B362B1" w:rsidP="00B362B1">
      <w:pPr>
        <w:pStyle w:val="ParagraphUnisza"/>
        <w:spacing w:after="360"/>
      </w:pPr>
      <w:r>
        <w:t>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w:t>
      </w:r>
    </w:p>
    <w:p w:rsidR="00B362B1" w:rsidRDefault="00B362B1" w:rsidP="00B362B1">
      <w:pPr>
        <w:pStyle w:val="ParagraphUnisza"/>
        <w:spacing w:after="360"/>
      </w:pPr>
      <w:r>
        <w:t>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w:t>
      </w:r>
    </w:p>
    <w:p w:rsidR="0045359B" w:rsidRDefault="0045359B" w:rsidP="0045359B">
      <w:pPr>
        <w:pStyle w:val="Heading4"/>
        <w:spacing w:after="480"/>
      </w:pPr>
      <w:bookmarkStart w:id="95" w:name="_Toc61258474"/>
      <w:r w:rsidRPr="0045359B">
        <w:t>Literature 3</w:t>
      </w:r>
      <w:bookmarkEnd w:id="95"/>
    </w:p>
    <w:p w:rsidR="00B362B1" w:rsidRDefault="00B362B1" w:rsidP="00B362B1">
      <w:pPr>
        <w:pStyle w:val="ParagraphUnisza"/>
        <w:spacing w:after="360"/>
      </w:pPr>
      <w:r>
        <w:t>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w:t>
      </w:r>
    </w:p>
    <w:p w:rsidR="00B362B1" w:rsidRDefault="00B362B1" w:rsidP="00B362B1">
      <w:pPr>
        <w:pStyle w:val="ParagraphUnisza"/>
        <w:spacing w:after="360"/>
      </w:pPr>
      <w:r>
        <w:t>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w:t>
      </w:r>
    </w:p>
    <w:p w:rsidR="002C02AB" w:rsidRDefault="002C02AB" w:rsidP="00D86498">
      <w:pPr>
        <w:pStyle w:val="Heading4"/>
        <w:spacing w:after="480"/>
      </w:pPr>
      <w:bookmarkStart w:id="96" w:name="_Toc61258475"/>
      <w:r>
        <w:t>Video provides a powerful way to help you prove your point.</w:t>
      </w:r>
      <w:bookmarkEnd w:id="96"/>
    </w:p>
    <w:p w:rsidR="00B362B1" w:rsidRDefault="00B362B1" w:rsidP="00B362B1">
      <w:pPr>
        <w:pStyle w:val="ParagraphUnisza"/>
        <w:spacing w:after="360"/>
      </w:pPr>
      <w:r>
        <w:t>When you apply styles, your headings change to match the new theme. Save time in Word with new buttons that show up where you need them. To change the way a picture fits in your document, click it and a button for layout options appears next to it. When you work on a table, click where you want to add a row or a column, and then click the plus sign.</w:t>
      </w:r>
    </w:p>
    <w:p w:rsidR="00B362B1" w:rsidRPr="00B362B1" w:rsidRDefault="00B362B1" w:rsidP="00B362B1">
      <w:pPr>
        <w:pStyle w:val="ParagraphUnisza"/>
        <w:spacing w:after="360"/>
      </w:pPr>
      <w:r>
        <w:t>Reading is easier, too, in the new Reading view. You can collapse parts of the document and focus on the text you want. If you need to stop reading before you reach the end, Word remembers where you left off - even on another device. Video provides a powerful way to help you prove your point.</w:t>
      </w:r>
    </w:p>
    <w:p w:rsidR="002C02AB" w:rsidRDefault="002C02AB" w:rsidP="002C02AB">
      <w:pPr>
        <w:pStyle w:val="Heading5"/>
        <w:spacing w:after="240"/>
      </w:pPr>
      <w:bookmarkStart w:id="97" w:name="_Toc61258476"/>
      <w:r>
        <w:t>When you click Online Video, you can paste in the embed code for the video you want to add.</w:t>
      </w:r>
      <w:bookmarkEnd w:id="97"/>
    </w:p>
    <w:p w:rsidR="002C02AB" w:rsidRDefault="002C02AB" w:rsidP="002C02AB">
      <w:pPr>
        <w:pStyle w:val="Heading5"/>
        <w:spacing w:after="240"/>
      </w:pPr>
      <w:bookmarkStart w:id="98" w:name="_Toc61258477"/>
      <w:r>
        <w:t>You can also type a keyword to search online for the video that best fits your document.</w:t>
      </w:r>
      <w:bookmarkEnd w:id="98"/>
    </w:p>
    <w:p w:rsidR="002C02AB" w:rsidRDefault="002C02AB" w:rsidP="002C02AB">
      <w:pPr>
        <w:pStyle w:val="Heading5"/>
        <w:spacing w:after="240"/>
      </w:pPr>
      <w:bookmarkStart w:id="99" w:name="_Toc61258478"/>
      <w:r>
        <w:t>To make your document look professionally produced, Word provides header, footer, cover page, and text box designs that complement each other.</w:t>
      </w:r>
      <w:bookmarkEnd w:id="99"/>
    </w:p>
    <w:p w:rsidR="00D86498" w:rsidRDefault="00D86498" w:rsidP="00D86498">
      <w:pPr>
        <w:sectPr w:rsidR="00D86498" w:rsidSect="00BB5533">
          <w:pgSz w:w="11909" w:h="16834" w:code="9"/>
          <w:pgMar w:top="1440" w:right="1440" w:bottom="1440" w:left="2160" w:header="720" w:footer="720" w:gutter="0"/>
          <w:cols w:space="720"/>
          <w:docGrid w:linePitch="360"/>
        </w:sectPr>
      </w:pPr>
    </w:p>
    <w:p w:rsidR="001D4835" w:rsidRDefault="003F5BEA" w:rsidP="003F5BEA">
      <w:pPr>
        <w:pStyle w:val="Heading1"/>
        <w:spacing w:after="960"/>
      </w:pPr>
      <w:r>
        <w:br/>
      </w:r>
      <w:r>
        <w:br/>
      </w:r>
      <w:r>
        <w:br/>
      </w:r>
      <w:bookmarkStart w:id="100" w:name="_Toc61258479"/>
      <w:r>
        <w:t>METHODOLOGY</w:t>
      </w:r>
      <w:bookmarkEnd w:id="100"/>
    </w:p>
    <w:p w:rsidR="001D052E" w:rsidRDefault="001D052E" w:rsidP="001D052E">
      <w:pPr>
        <w:pStyle w:val="Heading2"/>
        <w:spacing w:after="480"/>
      </w:pPr>
      <w:bookmarkStart w:id="101" w:name="_Toc61258480"/>
      <w:r>
        <w:t>Introduction</w:t>
      </w:r>
      <w:bookmarkEnd w:id="101"/>
    </w:p>
    <w:p w:rsidR="001D052E" w:rsidRDefault="001D052E" w:rsidP="001D052E">
      <w:pPr>
        <w:pStyle w:val="ParagraphUnisza"/>
        <w:spacing w:after="360"/>
      </w:pPr>
      <w:r w:rsidRPr="001D052E">
        <w:t>This chapter describes the methods, techniques and any validation of methods used in the study. This may include section(s) that describe the methodology in detail, the theoretical development, the hypothesis description, the fundamental philosophical foundation, the experimental design and the standard procedure description. For studies in the social sciences, a theoretical or conceptual framework should also be included. Published protocols or methods must be cited with references.</w:t>
      </w:r>
    </w:p>
    <w:p w:rsidR="00703211" w:rsidRDefault="00703211" w:rsidP="00703211">
      <w:pPr>
        <w:pStyle w:val="Heading2"/>
        <w:spacing w:after="480"/>
      </w:pPr>
      <w:bookmarkStart w:id="102" w:name="_Toc61258481"/>
      <w:r>
        <w:t xml:space="preserve">Video </w:t>
      </w:r>
      <w:r w:rsidR="00B362B1">
        <w:t>Provides A Powerful Way To Help You Prove Your Point.</w:t>
      </w:r>
      <w:bookmarkEnd w:id="102"/>
    </w:p>
    <w:p w:rsidR="00703211" w:rsidRDefault="00703211" w:rsidP="00703211">
      <w:pPr>
        <w:pStyle w:val="Heading4"/>
        <w:spacing w:after="480"/>
      </w:pPr>
      <w:bookmarkStart w:id="103" w:name="_Toc61258482"/>
      <w:r>
        <w:t>When you click Online Video, you can paste in the embed code for the video you want to add.</w:t>
      </w:r>
      <w:bookmarkEnd w:id="103"/>
    </w:p>
    <w:p w:rsidR="00703211" w:rsidRDefault="00703211" w:rsidP="00703211">
      <w:pPr>
        <w:pStyle w:val="Heading4"/>
        <w:spacing w:after="480"/>
      </w:pPr>
      <w:bookmarkStart w:id="104" w:name="_Toc61258483"/>
      <w:r>
        <w:t>You can also type a keyword to search online for the video that best fits your document.</w:t>
      </w:r>
      <w:bookmarkEnd w:id="104"/>
    </w:p>
    <w:p w:rsidR="00703211" w:rsidRDefault="00703211" w:rsidP="00703211">
      <w:pPr>
        <w:pStyle w:val="Heading5"/>
        <w:spacing w:after="240"/>
      </w:pPr>
      <w:bookmarkStart w:id="105" w:name="_Toc61258484"/>
      <w:r>
        <w:t>To make your document look professionally produced, Word provides header, footer, cover page, and text box designs that complement each other.</w:t>
      </w:r>
      <w:bookmarkEnd w:id="105"/>
    </w:p>
    <w:p w:rsidR="00703211" w:rsidRDefault="00703211" w:rsidP="00703211">
      <w:pPr>
        <w:pStyle w:val="Heading5"/>
        <w:spacing w:after="240"/>
      </w:pPr>
      <w:bookmarkStart w:id="106" w:name="_Toc61258485"/>
      <w:r>
        <w:t>For example, you can add a matching cover page, header, and sidebar.</w:t>
      </w:r>
      <w:bookmarkEnd w:id="106"/>
    </w:p>
    <w:p w:rsidR="00703211" w:rsidRDefault="00703211" w:rsidP="00703211">
      <w:pPr>
        <w:pStyle w:val="Heading4"/>
        <w:spacing w:after="480"/>
      </w:pPr>
      <w:bookmarkStart w:id="107" w:name="_Toc61258486"/>
      <w:r>
        <w:t>Click Insert and then choose the elements you want from the different galleries.</w:t>
      </w:r>
      <w:bookmarkEnd w:id="107"/>
    </w:p>
    <w:p w:rsidR="00703211" w:rsidRDefault="00703211" w:rsidP="00703211">
      <w:pPr>
        <w:pStyle w:val="ParagraphUnisza"/>
        <w:spacing w:after="360"/>
      </w:pPr>
      <w:r>
        <w:t>Video provides a powerful way to help you prove your point. When you click Online Video, you can paste in the embed code for the video you want to add. You can also type a keyword to search online for the video that best fits your document.</w:t>
      </w:r>
    </w:p>
    <w:p w:rsidR="00703211" w:rsidRDefault="00703211" w:rsidP="00703211">
      <w:pPr>
        <w:pStyle w:val="ParagraphUnisza"/>
        <w:spacing w:after="360"/>
      </w:pPr>
      <w:r>
        <w:t>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w:t>
      </w:r>
    </w:p>
    <w:p w:rsidR="00703211" w:rsidRDefault="00703211" w:rsidP="00703211">
      <w:pPr>
        <w:pStyle w:val="ParagraphUnisza"/>
        <w:spacing w:after="360"/>
      </w:pPr>
      <w:r>
        <w:t>Themes and styles also help keep your document coordinated. When you click Design and choose a new Theme, the pictures, charts, and SmartArt graphics change to match your new theme. When you apply styles, your headings change to match the new theme.</w:t>
      </w:r>
    </w:p>
    <w:p w:rsidR="00B362B1" w:rsidRDefault="00B362B1" w:rsidP="00B362B1">
      <w:pPr>
        <w:pStyle w:val="ParagraphUnisza"/>
        <w:spacing w:after="360"/>
      </w:pPr>
      <w:r>
        <w:t>To change the overall look of your document, choose new Theme elements on the Page Layout tab. To change the looks available in the Quick Style gallery, use the Change Current Quick Style Set command. Both the Themes gallery and the Quick Styles gallery provide reset commands so that you can always restore the look of your document to the original contained in your current template.</w:t>
      </w:r>
    </w:p>
    <w:p w:rsidR="00EE64B0" w:rsidRDefault="00EE64B0" w:rsidP="00EE64B0">
      <w:pPr>
        <w:pStyle w:val="Heading2"/>
        <w:spacing w:after="480"/>
      </w:pPr>
      <w:bookmarkStart w:id="108" w:name="_Toc61258487"/>
      <w:r>
        <w:t>MZJ Formatting Method</w:t>
      </w:r>
      <w:bookmarkEnd w:id="108"/>
    </w:p>
    <w:p w:rsidR="00B362B1" w:rsidRDefault="00B362B1" w:rsidP="00B362B1">
      <w:pPr>
        <w:pStyle w:val="PictureLocation"/>
      </w:pPr>
      <w:r>
        <w:rPr>
          <w:lang w:val="en-MY" w:eastAsia="en-MY"/>
        </w:rPr>
        <w:drawing>
          <wp:inline distT="0" distB="0" distL="0" distR="0" wp14:anchorId="74462924" wp14:editId="42A53886">
            <wp:extent cx="3156688" cy="1828800"/>
            <wp:effectExtent l="19050" t="19050" r="24765"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zj formatting method.png"/>
                    <pic:cNvPicPr/>
                  </pic:nvPicPr>
                  <pic:blipFill>
                    <a:blip r:embed="rId13">
                      <a:extLst>
                        <a:ext uri="{28A0092B-C50C-407E-A947-70E740481C1C}">
                          <a14:useLocalDpi xmlns:a14="http://schemas.microsoft.com/office/drawing/2010/main" val="0"/>
                        </a:ext>
                      </a:extLst>
                    </a:blip>
                    <a:stretch>
                      <a:fillRect/>
                    </a:stretch>
                  </pic:blipFill>
                  <pic:spPr>
                    <a:xfrm>
                      <a:off x="0" y="0"/>
                      <a:ext cx="3156688" cy="1828800"/>
                    </a:xfrm>
                    <a:prstGeom prst="rect">
                      <a:avLst/>
                    </a:prstGeom>
                    <a:ln w="12700">
                      <a:solidFill>
                        <a:schemeClr val="tx1"/>
                      </a:solidFill>
                    </a:ln>
                  </pic:spPr>
                </pic:pic>
              </a:graphicData>
            </a:graphic>
          </wp:inline>
        </w:drawing>
      </w:r>
    </w:p>
    <w:p w:rsidR="00B362B1" w:rsidRPr="00923DAE" w:rsidRDefault="00B362B1" w:rsidP="00B362B1">
      <w:pPr>
        <w:pStyle w:val="CaptionforFigure"/>
        <w:spacing w:after="240"/>
      </w:pPr>
      <w:bookmarkStart w:id="109" w:name="_Toc465163126"/>
      <w:bookmarkStart w:id="110" w:name="_Toc493683708"/>
      <w:bookmarkStart w:id="111" w:name="_Toc62035688"/>
      <w:r>
        <w:t xml:space="preserve">Figure </w:t>
      </w:r>
      <w:r w:rsidR="006F65CA">
        <w:fldChar w:fldCharType="begin"/>
      </w:r>
      <w:r w:rsidR="006F65CA">
        <w:instrText xml:space="preserve"> STYLEREF 1 \s </w:instrText>
      </w:r>
      <w:r w:rsidR="006F65CA">
        <w:fldChar w:fldCharType="separate"/>
      </w:r>
      <w:r w:rsidR="00BF1CE6">
        <w:rPr>
          <w:noProof/>
          <w:cs/>
        </w:rPr>
        <w:t>‎</w:t>
      </w:r>
      <w:r w:rsidR="00BF1CE6">
        <w:rPr>
          <w:noProof/>
        </w:rPr>
        <w:t>3</w:t>
      </w:r>
      <w:r w:rsidR="006F65CA">
        <w:fldChar w:fldCharType="end"/>
      </w:r>
      <w:r w:rsidR="006F65CA">
        <w:t>.</w:t>
      </w:r>
      <w:r w:rsidR="006F65CA">
        <w:fldChar w:fldCharType="begin"/>
      </w:r>
      <w:r w:rsidR="006F65CA">
        <w:instrText xml:space="preserve"> SEQ Figure \* ARABIC \s 1 </w:instrText>
      </w:r>
      <w:r w:rsidR="006F65CA">
        <w:fldChar w:fldCharType="separate"/>
      </w:r>
      <w:r w:rsidR="00BF1CE6">
        <w:rPr>
          <w:noProof/>
        </w:rPr>
        <w:t>1</w:t>
      </w:r>
      <w:r w:rsidR="006F65CA">
        <w:fldChar w:fldCharType="end"/>
      </w:r>
      <w:r>
        <w:tab/>
      </w:r>
      <w:r w:rsidRPr="00923DAE">
        <w:t xml:space="preserve">A </w:t>
      </w:r>
      <w:r>
        <w:t>Sample o</w:t>
      </w:r>
      <w:r w:rsidRPr="00923DAE">
        <w:t>f Formatting Method</w:t>
      </w:r>
      <w:bookmarkEnd w:id="109"/>
      <w:bookmarkEnd w:id="110"/>
      <w:bookmarkEnd w:id="111"/>
    </w:p>
    <w:p w:rsidR="00B362B1" w:rsidRPr="000C287D" w:rsidRDefault="00EE64B0" w:rsidP="00B362B1">
      <w:pPr>
        <w:pStyle w:val="PictureLocation"/>
      </w:pPr>
      <w:r>
        <w:rPr>
          <w:lang w:val="en-MY" w:eastAsia="en-MY"/>
        </w:rPr>
        <w:drawing>
          <wp:inline distT="0" distB="0" distL="0" distR="0" wp14:anchorId="57763CA1" wp14:editId="6E00BF0F">
            <wp:extent cx="3091543" cy="193216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96234" cy="1935100"/>
                    </a:xfrm>
                    <a:prstGeom prst="rect">
                      <a:avLst/>
                    </a:prstGeom>
                  </pic:spPr>
                </pic:pic>
              </a:graphicData>
            </a:graphic>
          </wp:inline>
        </w:drawing>
      </w:r>
    </w:p>
    <w:p w:rsidR="00B362B1" w:rsidRDefault="00B362B1" w:rsidP="00B362B1">
      <w:pPr>
        <w:pStyle w:val="CaptionforFigure"/>
        <w:spacing w:after="240"/>
      </w:pPr>
      <w:bookmarkStart w:id="112" w:name="_Toc465163127"/>
      <w:bookmarkStart w:id="113" w:name="_Toc62035689"/>
      <w:r>
        <w:t xml:space="preserve">Figure </w:t>
      </w:r>
      <w:r w:rsidR="006F65CA">
        <w:fldChar w:fldCharType="begin"/>
      </w:r>
      <w:r w:rsidR="006F65CA">
        <w:instrText xml:space="preserve"> STYLEREF 1 \s </w:instrText>
      </w:r>
      <w:r w:rsidR="006F65CA">
        <w:fldChar w:fldCharType="separate"/>
      </w:r>
      <w:r w:rsidR="00BF1CE6">
        <w:rPr>
          <w:noProof/>
          <w:cs/>
        </w:rPr>
        <w:t>‎</w:t>
      </w:r>
      <w:r w:rsidR="00BF1CE6">
        <w:rPr>
          <w:noProof/>
        </w:rPr>
        <w:t>3</w:t>
      </w:r>
      <w:r w:rsidR="006F65CA">
        <w:fldChar w:fldCharType="end"/>
      </w:r>
      <w:r w:rsidR="006F65CA">
        <w:t>.</w:t>
      </w:r>
      <w:r w:rsidR="006F65CA">
        <w:fldChar w:fldCharType="begin"/>
      </w:r>
      <w:r w:rsidR="006F65CA">
        <w:instrText xml:space="preserve"> SEQ Figure \* ARABIC \s 1 </w:instrText>
      </w:r>
      <w:r w:rsidR="006F65CA">
        <w:fldChar w:fldCharType="separate"/>
      </w:r>
      <w:r w:rsidR="00BF1CE6">
        <w:rPr>
          <w:noProof/>
        </w:rPr>
        <w:t>2</w:t>
      </w:r>
      <w:r w:rsidR="006F65CA">
        <w:fldChar w:fldCharType="end"/>
      </w:r>
      <w:bookmarkEnd w:id="112"/>
      <w:r>
        <w:tab/>
      </w:r>
      <w:r w:rsidRPr="00923DAE">
        <w:t xml:space="preserve">The </w:t>
      </w:r>
      <w:r w:rsidR="00EE64B0">
        <w:t>Hadith on Knowledge</w:t>
      </w:r>
      <w:bookmarkEnd w:id="113"/>
      <w:r w:rsidR="00EE64B0">
        <w:t xml:space="preserve"> </w:t>
      </w:r>
    </w:p>
    <w:p w:rsidR="00B362B1" w:rsidRDefault="00B362B1" w:rsidP="00703211">
      <w:pPr>
        <w:pStyle w:val="ParagraphUnisza"/>
        <w:spacing w:after="360"/>
      </w:pPr>
    </w:p>
    <w:p w:rsidR="00B362B1" w:rsidRDefault="00B362B1" w:rsidP="00703211">
      <w:pPr>
        <w:pStyle w:val="ParagraphUnisza"/>
        <w:spacing w:after="360"/>
      </w:pPr>
    </w:p>
    <w:p w:rsidR="00B362B1" w:rsidRDefault="00B362B1" w:rsidP="001D052E">
      <w:pPr>
        <w:pStyle w:val="ParagraphUnisza"/>
        <w:spacing w:after="360"/>
        <w:sectPr w:rsidR="00B362B1" w:rsidSect="00BB5533">
          <w:pgSz w:w="11909" w:h="16834" w:code="9"/>
          <w:pgMar w:top="1440" w:right="1440" w:bottom="1440" w:left="2160" w:header="720" w:footer="720" w:gutter="0"/>
          <w:cols w:space="720"/>
          <w:docGrid w:linePitch="360"/>
        </w:sectPr>
      </w:pPr>
    </w:p>
    <w:p w:rsidR="00B362B1" w:rsidRPr="000C287D" w:rsidRDefault="005414F0" w:rsidP="00B362B1">
      <w:pPr>
        <w:pStyle w:val="PictureLocation"/>
      </w:pPr>
      <w:r w:rsidRPr="005414F0">
        <w:rPr>
          <w:lang w:val="en-MY" w:eastAsia="en-MY"/>
        </w:rPr>
        <w:drawing>
          <wp:inline distT="0" distB="0" distL="0" distR="0" wp14:anchorId="2DAE82BC" wp14:editId="1ADA2983">
            <wp:extent cx="7333615" cy="4888881"/>
            <wp:effectExtent l="0" t="0" r="635"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7333792" cy="4888999"/>
                    </a:xfrm>
                    <a:prstGeom prst="rect">
                      <a:avLst/>
                    </a:prstGeom>
                  </pic:spPr>
                </pic:pic>
              </a:graphicData>
            </a:graphic>
          </wp:inline>
        </w:drawing>
      </w:r>
    </w:p>
    <w:p w:rsidR="00B362B1" w:rsidRDefault="00B362B1" w:rsidP="00B362B1">
      <w:pPr>
        <w:pStyle w:val="CaptionforFigure"/>
        <w:spacing w:after="240"/>
      </w:pPr>
      <w:bookmarkStart w:id="114" w:name="_Toc62035690"/>
      <w:r>
        <w:t xml:space="preserve">Figure </w:t>
      </w:r>
      <w:r w:rsidR="006F65CA">
        <w:fldChar w:fldCharType="begin"/>
      </w:r>
      <w:r w:rsidR="006F65CA">
        <w:instrText xml:space="preserve"> STYLEREF 1 \s </w:instrText>
      </w:r>
      <w:r w:rsidR="006F65CA">
        <w:fldChar w:fldCharType="separate"/>
      </w:r>
      <w:r w:rsidR="00BF1CE6">
        <w:rPr>
          <w:noProof/>
          <w:cs/>
        </w:rPr>
        <w:t>‎</w:t>
      </w:r>
      <w:r w:rsidR="00BF1CE6">
        <w:rPr>
          <w:noProof/>
        </w:rPr>
        <w:t>3</w:t>
      </w:r>
      <w:r w:rsidR="006F65CA">
        <w:fldChar w:fldCharType="end"/>
      </w:r>
      <w:r w:rsidR="006F65CA">
        <w:t>.</w:t>
      </w:r>
      <w:r w:rsidR="006F65CA">
        <w:fldChar w:fldCharType="begin"/>
      </w:r>
      <w:r w:rsidR="006F65CA">
        <w:instrText xml:space="preserve"> SEQ Figure \* ARABIC \s 1 </w:instrText>
      </w:r>
      <w:r w:rsidR="006F65CA">
        <w:fldChar w:fldCharType="separate"/>
      </w:r>
      <w:r w:rsidR="00BF1CE6">
        <w:rPr>
          <w:noProof/>
        </w:rPr>
        <w:t>3</w:t>
      </w:r>
      <w:r w:rsidR="006F65CA">
        <w:fldChar w:fldCharType="end"/>
      </w:r>
      <w:r>
        <w:tab/>
      </w:r>
      <w:r w:rsidR="005414F0">
        <w:t xml:space="preserve">Landscape of the Hospital </w:t>
      </w:r>
      <w:r>
        <w:t xml:space="preserve"> (</w:t>
      </w:r>
      <w:r w:rsidR="005414F0">
        <w:t>SA</w:t>
      </w:r>
      <w:r>
        <w:t>, 20</w:t>
      </w:r>
      <w:r w:rsidR="005414F0">
        <w:t>20</w:t>
      </w:r>
      <w:r>
        <w:t>)</w:t>
      </w:r>
      <w:bookmarkEnd w:id="114"/>
    </w:p>
    <w:p w:rsidR="00703211" w:rsidRDefault="00C72BBE" w:rsidP="00D86498">
      <w:pPr>
        <w:pStyle w:val="PictureLocation"/>
      </w:pPr>
      <w:r>
        <w:rPr>
          <w:lang w:val="en-MY" w:eastAsia="en-MY"/>
        </w:rPr>
        <w:drawing>
          <wp:inline distT="0" distB="0" distL="0" distR="0" wp14:anchorId="3E773772" wp14:editId="7E96D45F">
            <wp:extent cx="7641772" cy="4775993"/>
            <wp:effectExtent l="38100" t="38100" r="35560" b="438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3">
                      <a:extLst>
                        <a:ext uri="{28A0092B-C50C-407E-A947-70E740481C1C}">
                          <a14:useLocalDpi xmlns:a14="http://schemas.microsoft.com/office/drawing/2010/main" val="0"/>
                        </a:ext>
                      </a:extLst>
                    </a:blip>
                    <a:stretch>
                      <a:fillRect/>
                    </a:stretch>
                  </pic:blipFill>
                  <pic:spPr>
                    <a:xfrm>
                      <a:off x="0" y="0"/>
                      <a:ext cx="7674289" cy="4796316"/>
                    </a:xfrm>
                    <a:prstGeom prst="rect">
                      <a:avLst/>
                    </a:prstGeom>
                    <a:ln w="28575">
                      <a:solidFill>
                        <a:schemeClr val="tx1"/>
                      </a:solidFill>
                    </a:ln>
                  </pic:spPr>
                </pic:pic>
              </a:graphicData>
            </a:graphic>
          </wp:inline>
        </w:drawing>
      </w:r>
    </w:p>
    <w:p w:rsidR="00D86498" w:rsidRDefault="00D86498" w:rsidP="00D86498">
      <w:pPr>
        <w:pStyle w:val="CaptionforFigure"/>
        <w:spacing w:after="240"/>
      </w:pPr>
      <w:bookmarkStart w:id="115" w:name="_Toc62035691"/>
      <w:r>
        <w:t xml:space="preserve">Figure </w:t>
      </w:r>
      <w:r w:rsidR="006F65CA">
        <w:fldChar w:fldCharType="begin"/>
      </w:r>
      <w:r w:rsidR="006F65CA">
        <w:instrText xml:space="preserve"> STYLEREF 1 \s </w:instrText>
      </w:r>
      <w:r w:rsidR="006F65CA">
        <w:fldChar w:fldCharType="separate"/>
      </w:r>
      <w:r w:rsidR="00BF1CE6">
        <w:rPr>
          <w:noProof/>
          <w:cs/>
        </w:rPr>
        <w:t>‎</w:t>
      </w:r>
      <w:r w:rsidR="00BF1CE6">
        <w:rPr>
          <w:noProof/>
        </w:rPr>
        <w:t>3</w:t>
      </w:r>
      <w:r w:rsidR="006F65CA">
        <w:fldChar w:fldCharType="end"/>
      </w:r>
      <w:r w:rsidR="006F65CA">
        <w:t>.</w:t>
      </w:r>
      <w:r w:rsidR="006F65CA">
        <w:fldChar w:fldCharType="begin"/>
      </w:r>
      <w:r w:rsidR="006F65CA">
        <w:instrText xml:space="preserve"> SEQ Figure \* ARABIC \s 1 </w:instrText>
      </w:r>
      <w:r w:rsidR="006F65CA">
        <w:fldChar w:fldCharType="separate"/>
      </w:r>
      <w:r w:rsidR="00BF1CE6">
        <w:rPr>
          <w:noProof/>
        </w:rPr>
        <w:t>4</w:t>
      </w:r>
      <w:r w:rsidR="006F65CA">
        <w:fldChar w:fldCharType="end"/>
      </w:r>
      <w:r>
        <w:tab/>
        <w:t>The screen for formatting a thesis using MS Word (MZJ, 2017</w:t>
      </w:r>
      <w:bookmarkEnd w:id="115"/>
      <w:r w:rsidR="00C72BBE">
        <w:t>)</w:t>
      </w:r>
    </w:p>
    <w:p w:rsidR="001D052E" w:rsidRDefault="001D052E" w:rsidP="001D052E">
      <w:pPr>
        <w:pStyle w:val="ParagraphUnisza"/>
        <w:spacing w:after="360"/>
        <w:sectPr w:rsidR="001D052E" w:rsidSect="00B362B1">
          <w:pgSz w:w="16834" w:h="11909" w:orient="landscape" w:code="9"/>
          <w:pgMar w:top="1440" w:right="1440" w:bottom="2160" w:left="1440" w:header="720" w:footer="720" w:gutter="0"/>
          <w:cols w:space="720"/>
          <w:docGrid w:linePitch="360"/>
        </w:sectPr>
      </w:pPr>
    </w:p>
    <w:p w:rsidR="001D052E" w:rsidRDefault="001D052E" w:rsidP="001D052E">
      <w:pPr>
        <w:pStyle w:val="Heading1"/>
        <w:spacing w:after="960"/>
      </w:pPr>
      <w:r>
        <w:br/>
      </w:r>
      <w:r>
        <w:br/>
      </w:r>
      <w:r>
        <w:br/>
      </w:r>
      <w:bookmarkStart w:id="116" w:name="_Toc61258488"/>
      <w:r w:rsidR="00FD79A3">
        <w:t>RESULTS</w:t>
      </w:r>
      <w:bookmarkEnd w:id="116"/>
    </w:p>
    <w:p w:rsidR="00FD79A3" w:rsidRDefault="00FD79A3" w:rsidP="00FD79A3">
      <w:pPr>
        <w:pStyle w:val="Heading2"/>
        <w:spacing w:after="480"/>
      </w:pPr>
      <w:bookmarkStart w:id="117" w:name="_Toc61258489"/>
      <w:r>
        <w:t>Introduction</w:t>
      </w:r>
      <w:bookmarkEnd w:id="117"/>
    </w:p>
    <w:p w:rsidR="00FD79A3" w:rsidRDefault="00FD79A3" w:rsidP="00FD79A3">
      <w:pPr>
        <w:pStyle w:val="ParagraphUnisza"/>
        <w:spacing w:after="360"/>
      </w:pPr>
      <w:r w:rsidRPr="00FD79A3">
        <w:t>This chapter presents a complete account of the results and analyses of the study in the form of figures, tables or texts, highlighting key information. Results and Discussion may be written in more than one chapter depending on the number of experimental works and / or parametric studies conducted. In such cases, each chapter on results should contain a discussion.</w:t>
      </w:r>
    </w:p>
    <w:p w:rsidR="00703211" w:rsidRDefault="00703211" w:rsidP="00703211">
      <w:pPr>
        <w:pStyle w:val="Heading2"/>
        <w:spacing w:after="480"/>
      </w:pPr>
      <w:bookmarkStart w:id="118" w:name="_Toc61258490"/>
      <w:r>
        <w:t xml:space="preserve">You </w:t>
      </w:r>
      <w:r w:rsidR="00B362B1">
        <w:t>Can Collapse Parts Of The Document And Focus On The Text You Want.</w:t>
      </w:r>
      <w:bookmarkEnd w:id="118"/>
    </w:p>
    <w:p w:rsidR="00703211" w:rsidRDefault="00703211" w:rsidP="00703211">
      <w:pPr>
        <w:pStyle w:val="Heading7"/>
      </w:pPr>
      <w:r>
        <w:t>If you need to stop reading before you reach the end, Word remembers where you left off - even on another device.</w:t>
      </w:r>
    </w:p>
    <w:p w:rsidR="00DF26E5" w:rsidRDefault="00DF26E5" w:rsidP="00DF26E5">
      <w:pPr>
        <w:pStyle w:val="ParagraphUnisza"/>
        <w:spacing w:after="360"/>
      </w:pPr>
      <w:bookmarkStart w:id="119" w:name="_Toc62038169"/>
      <w:r>
        <w:t xml:space="preserve">Table </w:t>
      </w:r>
      <w:r>
        <w:fldChar w:fldCharType="begin"/>
      </w:r>
      <w:r>
        <w:instrText xml:space="preserve"> STYLEREF 1 \s </w:instrText>
      </w:r>
      <w:r>
        <w:fldChar w:fldCharType="separate"/>
      </w:r>
      <w:r w:rsidR="00BF1CE6">
        <w:rPr>
          <w:noProof/>
          <w:cs/>
        </w:rPr>
        <w:t>‎</w:t>
      </w:r>
      <w:r w:rsidR="00BF1CE6">
        <w:rPr>
          <w:noProof/>
        </w:rPr>
        <w:t>4</w:t>
      </w:r>
      <w:r>
        <w:fldChar w:fldCharType="end"/>
      </w:r>
      <w:r>
        <w:t>.</w:t>
      </w:r>
      <w:r>
        <w:fldChar w:fldCharType="begin"/>
      </w:r>
      <w:r>
        <w:instrText xml:space="preserve"> SEQ Table \* ARABIC \s 1 </w:instrText>
      </w:r>
      <w:r>
        <w:fldChar w:fldCharType="separate"/>
      </w:r>
      <w:r w:rsidR="00BF1CE6">
        <w:rPr>
          <w:noProof/>
        </w:rPr>
        <w:t>1</w:t>
      </w:r>
      <w:r>
        <w:fldChar w:fldCharType="end"/>
      </w:r>
      <w:r>
        <w:tab/>
      </w:r>
      <w:r w:rsidR="007B027F">
        <w:t>Average rainfall in 2020.</w:t>
      </w:r>
      <w:bookmarkEnd w:id="119"/>
    </w:p>
    <w:tbl>
      <w:tblPr>
        <w:tblW w:w="8298" w:type="dxa"/>
        <w:tblBorders>
          <w:top w:val="single" w:sz="6" w:space="0" w:color="auto"/>
          <w:bottom w:val="single" w:sz="6" w:space="0" w:color="auto"/>
          <w:insideH w:val="single" w:sz="6" w:space="0" w:color="auto"/>
        </w:tblBorders>
        <w:tblLook w:val="00A0" w:firstRow="1" w:lastRow="0" w:firstColumn="1" w:lastColumn="0" w:noHBand="0" w:noVBand="0"/>
      </w:tblPr>
      <w:tblGrid>
        <w:gridCol w:w="3085"/>
        <w:gridCol w:w="1418"/>
        <w:gridCol w:w="1417"/>
        <w:gridCol w:w="1172"/>
        <w:gridCol w:w="1206"/>
      </w:tblGrid>
      <w:tr w:rsidR="007B027F" w:rsidRPr="006B48D5" w:rsidTr="00B550C2">
        <w:tc>
          <w:tcPr>
            <w:tcW w:w="3085" w:type="dxa"/>
          </w:tcPr>
          <w:p w:rsidR="007B027F" w:rsidRPr="00BC2885" w:rsidRDefault="007B027F" w:rsidP="00B550C2">
            <w:pPr>
              <w:pStyle w:val="Tabletext2"/>
            </w:pPr>
            <w:r w:rsidRPr="00BC2885">
              <w:t>Variable</w:t>
            </w:r>
          </w:p>
        </w:tc>
        <w:tc>
          <w:tcPr>
            <w:tcW w:w="1418" w:type="dxa"/>
          </w:tcPr>
          <w:p w:rsidR="007B027F" w:rsidRPr="00BC2885" w:rsidRDefault="007B027F" w:rsidP="00B550C2">
            <w:pPr>
              <w:pStyle w:val="Tabletext2"/>
            </w:pPr>
            <w:r w:rsidRPr="00BC2885">
              <w:t>Minimum</w:t>
            </w:r>
          </w:p>
        </w:tc>
        <w:tc>
          <w:tcPr>
            <w:tcW w:w="1417" w:type="dxa"/>
          </w:tcPr>
          <w:p w:rsidR="007B027F" w:rsidRPr="00BC2885" w:rsidRDefault="007B027F" w:rsidP="00B550C2">
            <w:pPr>
              <w:pStyle w:val="Tabletext2"/>
            </w:pPr>
            <w:r w:rsidRPr="00BC2885">
              <w:t>Maximum</w:t>
            </w:r>
          </w:p>
        </w:tc>
        <w:tc>
          <w:tcPr>
            <w:tcW w:w="1172" w:type="dxa"/>
          </w:tcPr>
          <w:p w:rsidR="007B027F" w:rsidRPr="00BC2885" w:rsidRDefault="007B027F" w:rsidP="00B550C2">
            <w:pPr>
              <w:pStyle w:val="Tabletext2"/>
            </w:pPr>
            <w:r w:rsidRPr="00BC2885">
              <w:t>Average</w:t>
            </w:r>
          </w:p>
        </w:tc>
        <w:tc>
          <w:tcPr>
            <w:tcW w:w="1206" w:type="dxa"/>
          </w:tcPr>
          <w:p w:rsidR="007B027F" w:rsidRPr="006B48D5" w:rsidRDefault="007B027F" w:rsidP="00B550C2">
            <w:pPr>
              <w:pStyle w:val="Tabletext2"/>
            </w:pPr>
            <w:r w:rsidRPr="006B48D5">
              <w:t>Standard deviation</w:t>
            </w:r>
          </w:p>
        </w:tc>
      </w:tr>
      <w:tr w:rsidR="007B027F" w:rsidRPr="006B48D5" w:rsidTr="00B550C2">
        <w:tc>
          <w:tcPr>
            <w:tcW w:w="3085" w:type="dxa"/>
          </w:tcPr>
          <w:p w:rsidR="007B027F" w:rsidRPr="006B48D5" w:rsidRDefault="007B027F" w:rsidP="00B550C2">
            <w:pPr>
              <w:pStyle w:val="TableText2a"/>
            </w:pPr>
            <w:r w:rsidRPr="006B48D5">
              <w:t>Average relative humidity (%)</w:t>
            </w:r>
          </w:p>
        </w:tc>
        <w:tc>
          <w:tcPr>
            <w:tcW w:w="1418" w:type="dxa"/>
          </w:tcPr>
          <w:p w:rsidR="007B027F" w:rsidRPr="006B48D5" w:rsidRDefault="007B027F" w:rsidP="00B550C2">
            <w:pPr>
              <w:pStyle w:val="TableText2a"/>
            </w:pPr>
            <w:r w:rsidRPr="006B48D5">
              <w:t>31.0</w:t>
            </w:r>
          </w:p>
        </w:tc>
        <w:tc>
          <w:tcPr>
            <w:tcW w:w="1417" w:type="dxa"/>
          </w:tcPr>
          <w:p w:rsidR="007B027F" w:rsidRPr="006B48D5" w:rsidRDefault="007B027F" w:rsidP="00B550C2">
            <w:pPr>
              <w:pStyle w:val="TableText2a"/>
            </w:pPr>
            <w:r w:rsidRPr="006B48D5">
              <w:t>97.0</w:t>
            </w:r>
          </w:p>
        </w:tc>
        <w:tc>
          <w:tcPr>
            <w:tcW w:w="1172" w:type="dxa"/>
          </w:tcPr>
          <w:p w:rsidR="007B027F" w:rsidRPr="006B48D5" w:rsidRDefault="007B027F" w:rsidP="00B550C2">
            <w:pPr>
              <w:pStyle w:val="TableText2a"/>
            </w:pPr>
            <w:r w:rsidRPr="006B48D5">
              <w:t>63.70</w:t>
            </w:r>
          </w:p>
        </w:tc>
        <w:tc>
          <w:tcPr>
            <w:tcW w:w="1206" w:type="dxa"/>
          </w:tcPr>
          <w:p w:rsidR="007B027F" w:rsidRPr="006B48D5" w:rsidRDefault="007B027F" w:rsidP="00B550C2">
            <w:pPr>
              <w:pStyle w:val="TableText2a"/>
            </w:pPr>
            <w:r w:rsidRPr="006B48D5">
              <w:t>14.80</w:t>
            </w:r>
          </w:p>
        </w:tc>
      </w:tr>
      <w:tr w:rsidR="007B027F" w:rsidRPr="006B48D5" w:rsidTr="00B550C2">
        <w:tc>
          <w:tcPr>
            <w:tcW w:w="3085" w:type="dxa"/>
          </w:tcPr>
          <w:p w:rsidR="007B027F" w:rsidRPr="006B48D5" w:rsidRDefault="007B027F" w:rsidP="00B550C2">
            <w:pPr>
              <w:pStyle w:val="TableText2a"/>
            </w:pPr>
            <w:r w:rsidRPr="006B48D5">
              <w:t>Average pressure (hPa)</w:t>
            </w:r>
          </w:p>
        </w:tc>
        <w:tc>
          <w:tcPr>
            <w:tcW w:w="1418" w:type="dxa"/>
          </w:tcPr>
          <w:p w:rsidR="007B027F" w:rsidRPr="006B48D5" w:rsidRDefault="007B027F" w:rsidP="00B550C2">
            <w:pPr>
              <w:pStyle w:val="TableText2a"/>
            </w:pPr>
            <w:r w:rsidRPr="006B48D5">
              <w:t>994.37</w:t>
            </w:r>
          </w:p>
        </w:tc>
        <w:tc>
          <w:tcPr>
            <w:tcW w:w="1417" w:type="dxa"/>
          </w:tcPr>
          <w:p w:rsidR="007B027F" w:rsidRPr="006B48D5" w:rsidRDefault="007B027F" w:rsidP="00B550C2">
            <w:pPr>
              <w:pStyle w:val="TableText2a"/>
            </w:pPr>
            <w:r w:rsidRPr="006B48D5">
              <w:t>1022.43</w:t>
            </w:r>
          </w:p>
        </w:tc>
        <w:tc>
          <w:tcPr>
            <w:tcW w:w="1172" w:type="dxa"/>
          </w:tcPr>
          <w:p w:rsidR="007B027F" w:rsidRPr="006B48D5" w:rsidRDefault="007B027F" w:rsidP="00B550C2">
            <w:pPr>
              <w:pStyle w:val="TableText2a"/>
            </w:pPr>
            <w:r w:rsidRPr="006B48D5">
              <w:t>1009.04</w:t>
            </w:r>
          </w:p>
        </w:tc>
        <w:tc>
          <w:tcPr>
            <w:tcW w:w="1206" w:type="dxa"/>
          </w:tcPr>
          <w:p w:rsidR="007B027F" w:rsidRPr="006B48D5" w:rsidRDefault="007B027F" w:rsidP="00B550C2">
            <w:pPr>
              <w:pStyle w:val="TableText2a"/>
            </w:pPr>
            <w:r w:rsidRPr="006B48D5">
              <w:t>6.48</w:t>
            </w:r>
          </w:p>
        </w:tc>
      </w:tr>
      <w:tr w:rsidR="007B027F" w:rsidRPr="006B48D5" w:rsidTr="00B550C2">
        <w:tc>
          <w:tcPr>
            <w:tcW w:w="3085" w:type="dxa"/>
          </w:tcPr>
          <w:p w:rsidR="007B027F" w:rsidRPr="006B48D5" w:rsidRDefault="007B027F" w:rsidP="00B550C2">
            <w:pPr>
              <w:pStyle w:val="TableText2a"/>
            </w:pPr>
            <w:r w:rsidRPr="006B48D5">
              <w:t>Average wind speed (Knot)</w:t>
            </w:r>
          </w:p>
        </w:tc>
        <w:tc>
          <w:tcPr>
            <w:tcW w:w="1418" w:type="dxa"/>
          </w:tcPr>
          <w:p w:rsidR="007B027F" w:rsidRPr="006B48D5" w:rsidRDefault="007B027F" w:rsidP="00B550C2">
            <w:pPr>
              <w:pStyle w:val="TableText2a"/>
            </w:pPr>
            <w:r w:rsidRPr="006B48D5">
              <w:t>0.0</w:t>
            </w:r>
          </w:p>
        </w:tc>
        <w:tc>
          <w:tcPr>
            <w:tcW w:w="1417" w:type="dxa"/>
          </w:tcPr>
          <w:p w:rsidR="007B027F" w:rsidRPr="006B48D5" w:rsidRDefault="007B027F" w:rsidP="00B550C2">
            <w:pPr>
              <w:pStyle w:val="TableText2a"/>
            </w:pPr>
            <w:r w:rsidRPr="006B48D5">
              <w:t>9.0</w:t>
            </w:r>
          </w:p>
        </w:tc>
        <w:tc>
          <w:tcPr>
            <w:tcW w:w="1172" w:type="dxa"/>
          </w:tcPr>
          <w:p w:rsidR="007B027F" w:rsidRPr="006B48D5" w:rsidRDefault="007B027F" w:rsidP="00B550C2">
            <w:pPr>
              <w:pStyle w:val="TableText2a"/>
            </w:pPr>
            <w:r w:rsidRPr="006B48D5">
              <w:t>0.79</w:t>
            </w:r>
          </w:p>
        </w:tc>
        <w:tc>
          <w:tcPr>
            <w:tcW w:w="1206" w:type="dxa"/>
          </w:tcPr>
          <w:p w:rsidR="007B027F" w:rsidRPr="006B48D5" w:rsidRDefault="007B027F" w:rsidP="00B550C2">
            <w:pPr>
              <w:pStyle w:val="TableText2a"/>
            </w:pPr>
            <w:r w:rsidRPr="006B48D5">
              <w:t>1.43</w:t>
            </w:r>
          </w:p>
        </w:tc>
      </w:tr>
      <w:tr w:rsidR="007B027F" w:rsidRPr="006B48D5" w:rsidTr="00B550C2">
        <w:tc>
          <w:tcPr>
            <w:tcW w:w="3085" w:type="dxa"/>
          </w:tcPr>
          <w:p w:rsidR="007B027F" w:rsidRPr="006B48D5" w:rsidRDefault="007B027F" w:rsidP="00B550C2">
            <w:pPr>
              <w:pStyle w:val="TableText2a"/>
            </w:pPr>
            <w:r w:rsidRPr="006B48D5">
              <w:t>Average rainfall (mm)</w:t>
            </w:r>
          </w:p>
        </w:tc>
        <w:tc>
          <w:tcPr>
            <w:tcW w:w="1418" w:type="dxa"/>
          </w:tcPr>
          <w:p w:rsidR="007B027F" w:rsidRPr="006B48D5" w:rsidRDefault="007B027F" w:rsidP="00B550C2">
            <w:pPr>
              <w:pStyle w:val="TableText2a"/>
            </w:pPr>
            <w:r w:rsidRPr="006B48D5">
              <w:t>0.0</w:t>
            </w:r>
          </w:p>
        </w:tc>
        <w:tc>
          <w:tcPr>
            <w:tcW w:w="1417" w:type="dxa"/>
          </w:tcPr>
          <w:p w:rsidR="007B027F" w:rsidRPr="006B48D5" w:rsidRDefault="007B027F" w:rsidP="00B550C2">
            <w:pPr>
              <w:pStyle w:val="TableText2a"/>
            </w:pPr>
            <w:r w:rsidRPr="006B48D5">
              <w:t>140.0</w:t>
            </w:r>
          </w:p>
        </w:tc>
        <w:tc>
          <w:tcPr>
            <w:tcW w:w="1172" w:type="dxa"/>
          </w:tcPr>
          <w:p w:rsidR="007B027F" w:rsidRPr="006B48D5" w:rsidRDefault="007B027F" w:rsidP="00B550C2">
            <w:pPr>
              <w:pStyle w:val="TableText2a"/>
            </w:pPr>
            <w:r w:rsidRPr="006B48D5">
              <w:t>3.82</w:t>
            </w:r>
          </w:p>
        </w:tc>
        <w:tc>
          <w:tcPr>
            <w:tcW w:w="1206" w:type="dxa"/>
          </w:tcPr>
          <w:p w:rsidR="007B027F" w:rsidRPr="006B48D5" w:rsidRDefault="007B027F" w:rsidP="00B550C2">
            <w:pPr>
              <w:pStyle w:val="TableText2a"/>
            </w:pPr>
            <w:r w:rsidRPr="006B48D5">
              <w:t>14.05</w:t>
            </w:r>
          </w:p>
        </w:tc>
      </w:tr>
    </w:tbl>
    <w:p w:rsidR="00DF26E5" w:rsidRDefault="00DF26E5" w:rsidP="00DF26E5">
      <w:pPr>
        <w:pStyle w:val="TableSource"/>
      </w:pPr>
      <w:r>
        <w:t>Source: Caption for source is here</w:t>
      </w:r>
    </w:p>
    <w:p w:rsidR="00DF26E5" w:rsidRDefault="00DF26E5" w:rsidP="00703211">
      <w:pPr>
        <w:pStyle w:val="ParagraphUnisza"/>
        <w:spacing w:after="360"/>
      </w:pPr>
      <w:r>
        <w:t>Video provides a powerful way to help you prove your point. When you click Online Video, you can paste in the embed code for the video you want to add. You can also type a keyword to search online for the video that best fits your document</w:t>
      </w:r>
    </w:p>
    <w:p w:rsidR="00703211" w:rsidRDefault="00703211" w:rsidP="00703211">
      <w:pPr>
        <w:pStyle w:val="Heading4"/>
        <w:spacing w:after="480"/>
      </w:pPr>
      <w:bookmarkStart w:id="120" w:name="_Toc61258491"/>
      <w:r>
        <w:t>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w:t>
      </w:r>
      <w:bookmarkEnd w:id="120"/>
    </w:p>
    <w:p w:rsidR="00703211" w:rsidRDefault="00703211" w:rsidP="00703211">
      <w:pPr>
        <w:pStyle w:val="ParagraphUnisza"/>
        <w:spacing w:after="360"/>
      </w:pPr>
      <w:r>
        <w:t>Themes and styles also help keep your document coordinated. When you click Design and choose a new Theme, the pictures, charts, and SmartArt graphics change to match your new theme. When you apply styles, your headings change to match the new theme.</w:t>
      </w:r>
    </w:p>
    <w:p w:rsidR="00DF26E5" w:rsidRDefault="00DF26E5" w:rsidP="00703211">
      <w:pPr>
        <w:pStyle w:val="ParagraphUnisza"/>
        <w:spacing w:after="360"/>
      </w:pPr>
      <w:r>
        <w:rPr>
          <w:noProof/>
          <w:lang w:val="en-MY" w:eastAsia="en-MY"/>
        </w:rPr>
        <w:drawing>
          <wp:inline distT="0" distB="0" distL="0" distR="0" wp14:anchorId="7B5E370C" wp14:editId="6872AEFC">
            <wp:extent cx="5276215" cy="2438400"/>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tatistic.PNG"/>
                    <pic:cNvPicPr/>
                  </pic:nvPicPr>
                  <pic:blipFill>
                    <a:blip r:embed="rId24">
                      <a:extLst>
                        <a:ext uri="{28A0092B-C50C-407E-A947-70E740481C1C}">
                          <a14:useLocalDpi xmlns:a14="http://schemas.microsoft.com/office/drawing/2010/main" val="0"/>
                        </a:ext>
                      </a:extLst>
                    </a:blip>
                    <a:stretch>
                      <a:fillRect/>
                    </a:stretch>
                  </pic:blipFill>
                  <pic:spPr>
                    <a:xfrm>
                      <a:off x="0" y="0"/>
                      <a:ext cx="5276215" cy="2438400"/>
                    </a:xfrm>
                    <a:prstGeom prst="rect">
                      <a:avLst/>
                    </a:prstGeom>
                  </pic:spPr>
                </pic:pic>
              </a:graphicData>
            </a:graphic>
          </wp:inline>
        </w:drawing>
      </w:r>
    </w:p>
    <w:p w:rsidR="00DF26E5" w:rsidRDefault="00DF26E5" w:rsidP="00DF26E5">
      <w:pPr>
        <w:pStyle w:val="CaptionforFigure"/>
        <w:spacing w:after="240"/>
      </w:pPr>
      <w:bookmarkStart w:id="121" w:name="_Toc62035692"/>
      <w:r>
        <w:t xml:space="preserve">Figure </w:t>
      </w:r>
      <w:r w:rsidR="006F65CA">
        <w:fldChar w:fldCharType="begin"/>
      </w:r>
      <w:r w:rsidR="006F65CA">
        <w:instrText xml:space="preserve"> STYLEREF 1 \s </w:instrText>
      </w:r>
      <w:r w:rsidR="006F65CA">
        <w:fldChar w:fldCharType="separate"/>
      </w:r>
      <w:r w:rsidR="00BF1CE6">
        <w:rPr>
          <w:noProof/>
          <w:cs/>
        </w:rPr>
        <w:t>‎</w:t>
      </w:r>
      <w:r w:rsidR="00BF1CE6">
        <w:rPr>
          <w:noProof/>
        </w:rPr>
        <w:t>4</w:t>
      </w:r>
      <w:r w:rsidR="006F65CA">
        <w:fldChar w:fldCharType="end"/>
      </w:r>
      <w:r w:rsidR="006F65CA">
        <w:t>.</w:t>
      </w:r>
      <w:r w:rsidR="006F65CA">
        <w:fldChar w:fldCharType="begin"/>
      </w:r>
      <w:r w:rsidR="006F65CA">
        <w:instrText xml:space="preserve"> SEQ Figure \* ARABIC \s 1 </w:instrText>
      </w:r>
      <w:r w:rsidR="006F65CA">
        <w:fldChar w:fldCharType="separate"/>
      </w:r>
      <w:r w:rsidR="00BF1CE6">
        <w:rPr>
          <w:noProof/>
        </w:rPr>
        <w:t>1</w:t>
      </w:r>
      <w:r w:rsidR="006F65CA">
        <w:fldChar w:fldCharType="end"/>
      </w:r>
      <w:r>
        <w:tab/>
      </w:r>
      <w:r w:rsidR="00110C43">
        <w:t>Number of Covid-19 cases.</w:t>
      </w:r>
      <w:bookmarkEnd w:id="121"/>
    </w:p>
    <w:p w:rsidR="00703211" w:rsidRDefault="00703211" w:rsidP="00703211">
      <w:pPr>
        <w:pStyle w:val="ParagraphUnisza"/>
        <w:spacing w:after="360"/>
      </w:pPr>
      <w:r>
        <w:t>Save time in Word with new buttons that show up where you need them. To change the way a picture fits in your document, click it and a button for layout options appears next to it. When you work on a table, click where you want to add a row or a column, and then click the plus sign.</w:t>
      </w:r>
    </w:p>
    <w:p w:rsidR="00703211" w:rsidRDefault="00703211" w:rsidP="00703211">
      <w:pPr>
        <w:pStyle w:val="Heading4"/>
        <w:spacing w:after="480"/>
      </w:pPr>
      <w:bookmarkStart w:id="122" w:name="_Toc61258492"/>
      <w:r>
        <w:t>Reading is easier, too, in the new Reading view. You can collapse parts of the document and focus on the text you want. If you need to stop reading before you reach the end, Word remembers where you left off - even on another device.</w:t>
      </w:r>
      <w:bookmarkEnd w:id="122"/>
    </w:p>
    <w:p w:rsidR="00703211" w:rsidRDefault="00703211" w:rsidP="00703211">
      <w:pPr>
        <w:pStyle w:val="Heading7"/>
      </w:pPr>
      <w:r>
        <w:t>Video provides a powerful way to help you prove your point.</w:t>
      </w:r>
    </w:p>
    <w:p w:rsidR="00703211" w:rsidRDefault="00703211" w:rsidP="00703211">
      <w:pPr>
        <w:pStyle w:val="Heading7"/>
      </w:pPr>
      <w:r>
        <w:t>When you click Online Video, you can paste in the embed code for the video you want to add.</w:t>
      </w:r>
    </w:p>
    <w:p w:rsidR="00703211" w:rsidRDefault="00703211" w:rsidP="00FD79A3">
      <w:pPr>
        <w:pStyle w:val="ParagraphUnisza"/>
        <w:spacing w:after="360"/>
      </w:pPr>
    </w:p>
    <w:p w:rsidR="00703211" w:rsidRDefault="00703211" w:rsidP="00FD79A3">
      <w:pPr>
        <w:pStyle w:val="ParagraphUnisza"/>
        <w:spacing w:after="360"/>
      </w:pPr>
    </w:p>
    <w:p w:rsidR="00FD79A3" w:rsidRDefault="00FD79A3" w:rsidP="00FD79A3">
      <w:pPr>
        <w:pStyle w:val="ParagraphUnisza"/>
        <w:spacing w:after="360"/>
        <w:sectPr w:rsidR="00FD79A3" w:rsidSect="00BB5533">
          <w:pgSz w:w="11909" w:h="16834" w:code="9"/>
          <w:pgMar w:top="1440" w:right="1440" w:bottom="1440" w:left="2160" w:header="720" w:footer="720" w:gutter="0"/>
          <w:cols w:space="720"/>
          <w:docGrid w:linePitch="360"/>
        </w:sectPr>
      </w:pPr>
    </w:p>
    <w:p w:rsidR="00FD79A3" w:rsidRDefault="00FD79A3" w:rsidP="00FD79A3">
      <w:pPr>
        <w:pStyle w:val="Heading1"/>
        <w:spacing w:after="960"/>
      </w:pPr>
      <w:r>
        <w:br/>
      </w:r>
      <w:r>
        <w:br/>
      </w:r>
      <w:r>
        <w:br/>
      </w:r>
      <w:bookmarkStart w:id="123" w:name="_Toc61258493"/>
      <w:r>
        <w:t>DISCUSSION</w:t>
      </w:r>
      <w:bookmarkEnd w:id="123"/>
    </w:p>
    <w:p w:rsidR="00FD79A3" w:rsidRDefault="00FD79A3" w:rsidP="00FD79A3">
      <w:pPr>
        <w:pStyle w:val="Heading2"/>
        <w:spacing w:after="480"/>
      </w:pPr>
      <w:bookmarkStart w:id="124" w:name="_Toc61258494"/>
      <w:r>
        <w:t>Introduction</w:t>
      </w:r>
      <w:bookmarkEnd w:id="124"/>
    </w:p>
    <w:p w:rsidR="00FD79A3" w:rsidRDefault="00FD79A3" w:rsidP="00FD79A3">
      <w:pPr>
        <w:pStyle w:val="ParagraphUnisza"/>
        <w:spacing w:after="360"/>
      </w:pPr>
      <w:r>
        <w:t>This chapter discusses the results of the study in relation to the hypothesis / conceptual theory / research questions of the study. It highlights the main findings, their significance and implications. The discussion should fit into the existing or current body of knowledge.</w:t>
      </w:r>
    </w:p>
    <w:p w:rsidR="00B518CA" w:rsidRDefault="00B518CA" w:rsidP="0045359B">
      <w:pPr>
        <w:pStyle w:val="Heading4"/>
        <w:spacing w:after="480"/>
      </w:pPr>
      <w:bookmarkStart w:id="125" w:name="_Toc61258495"/>
      <w:r>
        <w:t xml:space="preserve">Discussion </w:t>
      </w:r>
      <w:r w:rsidR="007A5FF1">
        <w:t>based on objective number 1</w:t>
      </w:r>
      <w:bookmarkEnd w:id="125"/>
    </w:p>
    <w:p w:rsidR="007A5FF1" w:rsidRDefault="007A5FF1" w:rsidP="007A5FF1">
      <w:pPr>
        <w:pStyle w:val="ParagraphUnisza"/>
        <w:spacing w:after="360"/>
      </w:pPr>
      <w:r>
        <w:t>Video provides a powerful way to help you prove your point. When you click Online Video, you can paste in the embed code for the video you want to add. You can also type a keyword to search online for the video that best fits your document.</w:t>
      </w:r>
    </w:p>
    <w:p w:rsidR="007A5FF1" w:rsidRDefault="007A5FF1" w:rsidP="007A5FF1">
      <w:pPr>
        <w:pStyle w:val="ParagraphUnisza"/>
        <w:spacing w:after="360"/>
      </w:pPr>
      <w:r>
        <w:t>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w:t>
      </w:r>
    </w:p>
    <w:p w:rsidR="007A5FF1" w:rsidRDefault="007A5FF1" w:rsidP="007A5FF1">
      <w:pPr>
        <w:pStyle w:val="ParagraphUnisza"/>
        <w:spacing w:after="360"/>
      </w:pPr>
      <w:r>
        <w:t>Themes and styles also help keep your document coordinated. When you click Design and choose a new Theme, the pictures, charts, and SmartArt graphics change to match your new theme. When you apply styles, your headings change to match the new theme.</w:t>
      </w:r>
    </w:p>
    <w:p w:rsidR="007A5FF1" w:rsidRDefault="007A5FF1" w:rsidP="007A5FF1">
      <w:pPr>
        <w:pStyle w:val="ParagraphUnisza"/>
        <w:spacing w:after="360"/>
      </w:pPr>
      <w:r>
        <w:t>Save time in Word with new buttons that show up where you need them. To change the way a picture fits in your document, click it and a button for layout options appears next to it. When you work on a table, click where you want to add a row or a column, and then click the plus sign.</w:t>
      </w:r>
    </w:p>
    <w:p w:rsidR="007A5FF1" w:rsidRDefault="007A5FF1" w:rsidP="007A5FF1">
      <w:pPr>
        <w:pStyle w:val="ParagraphUnisza"/>
        <w:spacing w:after="360"/>
      </w:pPr>
      <w:r>
        <w:t>Reading is easier, too, in the new Reading view. You can collapse parts of the document and focus on the text you want. If you need to stop reading before you reach the end, Word remembers where you left off - even on another device.</w:t>
      </w:r>
    </w:p>
    <w:p w:rsidR="00DF26E5" w:rsidRDefault="00DF26E5" w:rsidP="00DF26E5">
      <w:pPr>
        <w:pStyle w:val="CaptionforTable"/>
      </w:pPr>
      <w:bookmarkStart w:id="126" w:name="_Toc62038170"/>
      <w:r>
        <w:t xml:space="preserve">Table </w:t>
      </w:r>
      <w:r>
        <w:fldChar w:fldCharType="begin"/>
      </w:r>
      <w:r>
        <w:instrText xml:space="preserve"> STYLEREF 1 \s </w:instrText>
      </w:r>
      <w:r>
        <w:fldChar w:fldCharType="separate"/>
      </w:r>
      <w:r w:rsidR="00BF1CE6">
        <w:rPr>
          <w:noProof/>
          <w:cs/>
        </w:rPr>
        <w:t>‎</w:t>
      </w:r>
      <w:r w:rsidR="00BF1CE6">
        <w:rPr>
          <w:noProof/>
        </w:rPr>
        <w:t>5</w:t>
      </w:r>
      <w:r>
        <w:fldChar w:fldCharType="end"/>
      </w:r>
      <w:r>
        <w:t>.</w:t>
      </w:r>
      <w:r>
        <w:fldChar w:fldCharType="begin"/>
      </w:r>
      <w:r>
        <w:instrText xml:space="preserve"> SEQ Table \* ARABIC \s 1 </w:instrText>
      </w:r>
      <w:r>
        <w:fldChar w:fldCharType="separate"/>
      </w:r>
      <w:r w:rsidR="00BF1CE6">
        <w:rPr>
          <w:noProof/>
        </w:rPr>
        <w:t>1</w:t>
      </w:r>
      <w:r>
        <w:fldChar w:fldCharType="end"/>
      </w:r>
      <w:r>
        <w:tab/>
      </w:r>
      <w:r w:rsidR="007B027F">
        <w:t>Humidity and wind speed in 2020.</w:t>
      </w:r>
      <w:bookmarkEnd w:id="126"/>
    </w:p>
    <w:tbl>
      <w:tblPr>
        <w:tblW w:w="8298" w:type="dxa"/>
        <w:tblBorders>
          <w:top w:val="single" w:sz="6" w:space="0" w:color="auto"/>
          <w:bottom w:val="single" w:sz="6" w:space="0" w:color="auto"/>
          <w:insideH w:val="single" w:sz="6" w:space="0" w:color="auto"/>
        </w:tblBorders>
        <w:tblLook w:val="00A0" w:firstRow="1" w:lastRow="0" w:firstColumn="1" w:lastColumn="0" w:noHBand="0" w:noVBand="0"/>
      </w:tblPr>
      <w:tblGrid>
        <w:gridCol w:w="3085"/>
        <w:gridCol w:w="1418"/>
        <w:gridCol w:w="1417"/>
        <w:gridCol w:w="1172"/>
        <w:gridCol w:w="1206"/>
      </w:tblGrid>
      <w:tr w:rsidR="007B027F" w:rsidRPr="006B48D5" w:rsidTr="00B550C2">
        <w:tc>
          <w:tcPr>
            <w:tcW w:w="3085" w:type="dxa"/>
          </w:tcPr>
          <w:p w:rsidR="007B027F" w:rsidRPr="00BC2885" w:rsidRDefault="007B027F" w:rsidP="00B550C2">
            <w:pPr>
              <w:pStyle w:val="Tabletext2"/>
            </w:pPr>
            <w:r w:rsidRPr="00BC2885">
              <w:t>Variable</w:t>
            </w:r>
          </w:p>
        </w:tc>
        <w:tc>
          <w:tcPr>
            <w:tcW w:w="1418" w:type="dxa"/>
          </w:tcPr>
          <w:p w:rsidR="007B027F" w:rsidRPr="00BC2885" w:rsidRDefault="007B027F" w:rsidP="00B550C2">
            <w:pPr>
              <w:pStyle w:val="Tabletext2"/>
            </w:pPr>
            <w:r w:rsidRPr="00BC2885">
              <w:t>Minimum</w:t>
            </w:r>
          </w:p>
        </w:tc>
        <w:tc>
          <w:tcPr>
            <w:tcW w:w="1417" w:type="dxa"/>
          </w:tcPr>
          <w:p w:rsidR="007B027F" w:rsidRPr="00BC2885" w:rsidRDefault="007B027F" w:rsidP="00B550C2">
            <w:pPr>
              <w:pStyle w:val="Tabletext2"/>
            </w:pPr>
            <w:r w:rsidRPr="00BC2885">
              <w:t>Maximum</w:t>
            </w:r>
          </w:p>
        </w:tc>
        <w:tc>
          <w:tcPr>
            <w:tcW w:w="1172" w:type="dxa"/>
          </w:tcPr>
          <w:p w:rsidR="007B027F" w:rsidRPr="00BC2885" w:rsidRDefault="007B027F" w:rsidP="00B550C2">
            <w:pPr>
              <w:pStyle w:val="Tabletext2"/>
            </w:pPr>
            <w:r w:rsidRPr="00BC2885">
              <w:t>Average</w:t>
            </w:r>
          </w:p>
        </w:tc>
        <w:tc>
          <w:tcPr>
            <w:tcW w:w="1206" w:type="dxa"/>
          </w:tcPr>
          <w:p w:rsidR="007B027F" w:rsidRPr="006B48D5" w:rsidRDefault="007B027F" w:rsidP="00B550C2">
            <w:pPr>
              <w:pStyle w:val="Tabletext2"/>
            </w:pPr>
            <w:r w:rsidRPr="006B48D5">
              <w:t>Standard deviation</w:t>
            </w:r>
          </w:p>
        </w:tc>
      </w:tr>
      <w:tr w:rsidR="007B027F" w:rsidRPr="006B48D5" w:rsidTr="00B550C2">
        <w:tc>
          <w:tcPr>
            <w:tcW w:w="3085" w:type="dxa"/>
          </w:tcPr>
          <w:p w:rsidR="007B027F" w:rsidRPr="006B48D5" w:rsidRDefault="007B027F" w:rsidP="00B550C2">
            <w:pPr>
              <w:pStyle w:val="TableText2a"/>
            </w:pPr>
            <w:r w:rsidRPr="006B48D5">
              <w:t>Average relative humidity (%)</w:t>
            </w:r>
          </w:p>
        </w:tc>
        <w:tc>
          <w:tcPr>
            <w:tcW w:w="1418" w:type="dxa"/>
          </w:tcPr>
          <w:p w:rsidR="007B027F" w:rsidRPr="006B48D5" w:rsidRDefault="007B027F" w:rsidP="00B550C2">
            <w:pPr>
              <w:pStyle w:val="TableText2a"/>
            </w:pPr>
            <w:r w:rsidRPr="006B48D5">
              <w:t>31.0</w:t>
            </w:r>
          </w:p>
        </w:tc>
        <w:tc>
          <w:tcPr>
            <w:tcW w:w="1417" w:type="dxa"/>
          </w:tcPr>
          <w:p w:rsidR="007B027F" w:rsidRPr="006B48D5" w:rsidRDefault="007B027F" w:rsidP="00B550C2">
            <w:pPr>
              <w:pStyle w:val="TableText2a"/>
            </w:pPr>
            <w:r w:rsidRPr="006B48D5">
              <w:t>97.0</w:t>
            </w:r>
          </w:p>
        </w:tc>
        <w:tc>
          <w:tcPr>
            <w:tcW w:w="1172" w:type="dxa"/>
          </w:tcPr>
          <w:p w:rsidR="007B027F" w:rsidRPr="006B48D5" w:rsidRDefault="007B027F" w:rsidP="00B550C2">
            <w:pPr>
              <w:pStyle w:val="TableText2a"/>
            </w:pPr>
            <w:r w:rsidRPr="006B48D5">
              <w:t>63.70</w:t>
            </w:r>
          </w:p>
        </w:tc>
        <w:tc>
          <w:tcPr>
            <w:tcW w:w="1206" w:type="dxa"/>
          </w:tcPr>
          <w:p w:rsidR="007B027F" w:rsidRPr="006B48D5" w:rsidRDefault="007B027F" w:rsidP="00B550C2">
            <w:pPr>
              <w:pStyle w:val="TableText2a"/>
            </w:pPr>
            <w:r w:rsidRPr="006B48D5">
              <w:t>14.80</w:t>
            </w:r>
          </w:p>
        </w:tc>
      </w:tr>
      <w:tr w:rsidR="007B027F" w:rsidRPr="006B48D5" w:rsidTr="00B550C2">
        <w:tc>
          <w:tcPr>
            <w:tcW w:w="3085" w:type="dxa"/>
          </w:tcPr>
          <w:p w:rsidR="007B027F" w:rsidRPr="006B48D5" w:rsidRDefault="007B027F" w:rsidP="00B550C2">
            <w:pPr>
              <w:pStyle w:val="TableText2a"/>
            </w:pPr>
            <w:r w:rsidRPr="006B48D5">
              <w:t>Average pressure (hPa)</w:t>
            </w:r>
          </w:p>
        </w:tc>
        <w:tc>
          <w:tcPr>
            <w:tcW w:w="1418" w:type="dxa"/>
          </w:tcPr>
          <w:p w:rsidR="007B027F" w:rsidRPr="006B48D5" w:rsidRDefault="007B027F" w:rsidP="00B550C2">
            <w:pPr>
              <w:pStyle w:val="TableText2a"/>
            </w:pPr>
            <w:r w:rsidRPr="006B48D5">
              <w:t>994.37</w:t>
            </w:r>
          </w:p>
        </w:tc>
        <w:tc>
          <w:tcPr>
            <w:tcW w:w="1417" w:type="dxa"/>
          </w:tcPr>
          <w:p w:rsidR="007B027F" w:rsidRPr="006B48D5" w:rsidRDefault="007B027F" w:rsidP="00B550C2">
            <w:pPr>
              <w:pStyle w:val="TableText2a"/>
            </w:pPr>
            <w:r w:rsidRPr="006B48D5">
              <w:t>1022.43</w:t>
            </w:r>
          </w:p>
        </w:tc>
        <w:tc>
          <w:tcPr>
            <w:tcW w:w="1172" w:type="dxa"/>
          </w:tcPr>
          <w:p w:rsidR="007B027F" w:rsidRPr="006B48D5" w:rsidRDefault="007B027F" w:rsidP="00B550C2">
            <w:pPr>
              <w:pStyle w:val="TableText2a"/>
            </w:pPr>
            <w:r w:rsidRPr="006B48D5">
              <w:t>1009.04</w:t>
            </w:r>
          </w:p>
        </w:tc>
        <w:tc>
          <w:tcPr>
            <w:tcW w:w="1206" w:type="dxa"/>
          </w:tcPr>
          <w:p w:rsidR="007B027F" w:rsidRPr="006B48D5" w:rsidRDefault="007B027F" w:rsidP="00B550C2">
            <w:pPr>
              <w:pStyle w:val="TableText2a"/>
            </w:pPr>
            <w:r w:rsidRPr="006B48D5">
              <w:t>6.48</w:t>
            </w:r>
          </w:p>
        </w:tc>
      </w:tr>
      <w:tr w:rsidR="007B027F" w:rsidRPr="006B48D5" w:rsidTr="00B550C2">
        <w:tc>
          <w:tcPr>
            <w:tcW w:w="3085" w:type="dxa"/>
          </w:tcPr>
          <w:p w:rsidR="007B027F" w:rsidRPr="006B48D5" w:rsidRDefault="007B027F" w:rsidP="00B550C2">
            <w:pPr>
              <w:pStyle w:val="TableText2a"/>
            </w:pPr>
            <w:r w:rsidRPr="006B48D5">
              <w:t>Average wind speed (Knot)</w:t>
            </w:r>
          </w:p>
        </w:tc>
        <w:tc>
          <w:tcPr>
            <w:tcW w:w="1418" w:type="dxa"/>
          </w:tcPr>
          <w:p w:rsidR="007B027F" w:rsidRPr="006B48D5" w:rsidRDefault="007B027F" w:rsidP="00B550C2">
            <w:pPr>
              <w:pStyle w:val="TableText2a"/>
            </w:pPr>
            <w:r w:rsidRPr="006B48D5">
              <w:t>0.0</w:t>
            </w:r>
          </w:p>
        </w:tc>
        <w:tc>
          <w:tcPr>
            <w:tcW w:w="1417" w:type="dxa"/>
          </w:tcPr>
          <w:p w:rsidR="007B027F" w:rsidRPr="006B48D5" w:rsidRDefault="007B027F" w:rsidP="00B550C2">
            <w:pPr>
              <w:pStyle w:val="TableText2a"/>
            </w:pPr>
            <w:r w:rsidRPr="006B48D5">
              <w:t>9.0</w:t>
            </w:r>
          </w:p>
        </w:tc>
        <w:tc>
          <w:tcPr>
            <w:tcW w:w="1172" w:type="dxa"/>
          </w:tcPr>
          <w:p w:rsidR="007B027F" w:rsidRPr="006B48D5" w:rsidRDefault="007B027F" w:rsidP="00B550C2">
            <w:pPr>
              <w:pStyle w:val="TableText2a"/>
            </w:pPr>
            <w:r w:rsidRPr="006B48D5">
              <w:t>0.79</w:t>
            </w:r>
          </w:p>
        </w:tc>
        <w:tc>
          <w:tcPr>
            <w:tcW w:w="1206" w:type="dxa"/>
          </w:tcPr>
          <w:p w:rsidR="007B027F" w:rsidRPr="006B48D5" w:rsidRDefault="007B027F" w:rsidP="00B550C2">
            <w:pPr>
              <w:pStyle w:val="TableText2a"/>
            </w:pPr>
            <w:r w:rsidRPr="006B48D5">
              <w:t>1.43</w:t>
            </w:r>
          </w:p>
        </w:tc>
      </w:tr>
      <w:tr w:rsidR="007B027F" w:rsidRPr="006B48D5" w:rsidTr="00B550C2">
        <w:tc>
          <w:tcPr>
            <w:tcW w:w="3085" w:type="dxa"/>
          </w:tcPr>
          <w:p w:rsidR="007B027F" w:rsidRPr="006B48D5" w:rsidRDefault="007B027F" w:rsidP="00B550C2">
            <w:pPr>
              <w:pStyle w:val="TableText2a"/>
            </w:pPr>
            <w:r w:rsidRPr="006B48D5">
              <w:t>Average rainfall (mm)</w:t>
            </w:r>
          </w:p>
        </w:tc>
        <w:tc>
          <w:tcPr>
            <w:tcW w:w="1418" w:type="dxa"/>
          </w:tcPr>
          <w:p w:rsidR="007B027F" w:rsidRPr="006B48D5" w:rsidRDefault="007B027F" w:rsidP="00B550C2">
            <w:pPr>
              <w:pStyle w:val="TableText2a"/>
            </w:pPr>
            <w:r w:rsidRPr="006B48D5">
              <w:t>0.0</w:t>
            </w:r>
          </w:p>
        </w:tc>
        <w:tc>
          <w:tcPr>
            <w:tcW w:w="1417" w:type="dxa"/>
          </w:tcPr>
          <w:p w:rsidR="007B027F" w:rsidRPr="006B48D5" w:rsidRDefault="007B027F" w:rsidP="00B550C2">
            <w:pPr>
              <w:pStyle w:val="TableText2a"/>
            </w:pPr>
            <w:r w:rsidRPr="006B48D5">
              <w:t>140.0</w:t>
            </w:r>
          </w:p>
        </w:tc>
        <w:tc>
          <w:tcPr>
            <w:tcW w:w="1172" w:type="dxa"/>
          </w:tcPr>
          <w:p w:rsidR="007B027F" w:rsidRPr="006B48D5" w:rsidRDefault="007B027F" w:rsidP="00B550C2">
            <w:pPr>
              <w:pStyle w:val="TableText2a"/>
            </w:pPr>
            <w:r w:rsidRPr="006B48D5">
              <w:t>3.82</w:t>
            </w:r>
          </w:p>
        </w:tc>
        <w:tc>
          <w:tcPr>
            <w:tcW w:w="1206" w:type="dxa"/>
          </w:tcPr>
          <w:p w:rsidR="007B027F" w:rsidRPr="006B48D5" w:rsidRDefault="007B027F" w:rsidP="00B550C2">
            <w:pPr>
              <w:pStyle w:val="TableText2a"/>
            </w:pPr>
            <w:r w:rsidRPr="006B48D5">
              <w:t>14.05</w:t>
            </w:r>
          </w:p>
        </w:tc>
      </w:tr>
    </w:tbl>
    <w:p w:rsidR="00DF26E5" w:rsidRDefault="00DF26E5" w:rsidP="007A5FF1">
      <w:pPr>
        <w:pStyle w:val="ParagraphUnisza"/>
        <w:spacing w:after="360"/>
      </w:pPr>
    </w:p>
    <w:p w:rsidR="00B518CA" w:rsidRDefault="00812811" w:rsidP="0045359B">
      <w:pPr>
        <w:pStyle w:val="Heading4"/>
        <w:spacing w:after="480"/>
      </w:pPr>
      <w:bookmarkStart w:id="127" w:name="_Toc61258496"/>
      <w:r>
        <w:t>Discussion</w:t>
      </w:r>
      <w:r w:rsidR="00B518CA">
        <w:t xml:space="preserve"> </w:t>
      </w:r>
      <w:r w:rsidR="007A5FF1">
        <w:t xml:space="preserve">based on objective number </w:t>
      </w:r>
      <w:r w:rsidR="00B518CA">
        <w:t>2</w:t>
      </w:r>
      <w:bookmarkEnd w:id="127"/>
    </w:p>
    <w:p w:rsidR="007A5FF1" w:rsidRDefault="007A5FF1" w:rsidP="007A5FF1">
      <w:pPr>
        <w:pStyle w:val="ParagraphUnisza"/>
        <w:spacing w:after="360"/>
      </w:pPr>
      <w:r>
        <w:t>you can paste in the embed code for the video you want to add. You can also type a keyword to search online for the video that best fits your document.</w:t>
      </w:r>
    </w:p>
    <w:p w:rsidR="007A5FF1" w:rsidRDefault="007A5FF1" w:rsidP="007A5FF1">
      <w:pPr>
        <w:pStyle w:val="ParagraphUnisza"/>
        <w:spacing w:after="360"/>
      </w:pPr>
      <w:r>
        <w:t>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w:t>
      </w:r>
    </w:p>
    <w:p w:rsidR="007A5FF1" w:rsidRDefault="007A5FF1" w:rsidP="007A5FF1">
      <w:pPr>
        <w:pStyle w:val="ParagraphUnisza"/>
        <w:spacing w:after="360"/>
      </w:pPr>
      <w:r>
        <w:t>Themes and styles also help keep your document coordinated. When you click Design and choose a new Theme, the pictures, charts, and SmartArt graphics change to match your new theme. When you apply styles, your headings change to match the new theme.</w:t>
      </w:r>
    </w:p>
    <w:p w:rsidR="007A5FF1" w:rsidRDefault="007A5FF1" w:rsidP="007A5FF1">
      <w:pPr>
        <w:pStyle w:val="ParagraphUnisza"/>
        <w:spacing w:after="360"/>
      </w:pPr>
      <w:r>
        <w:t>Save time in Word with new buttons that show up where you need them. To change the way a picture fits in your document, click it and a button for layout options appears next to it. When you work on a table, click where you want to add a row or a column, and then click the plus sign.</w:t>
      </w:r>
    </w:p>
    <w:p w:rsidR="007A5FF1" w:rsidRDefault="007A5FF1" w:rsidP="007A5FF1">
      <w:r>
        <w:t>Reading is easier, too, in the new Reading view. You can collapse parts of the document and focus on the text you want</w:t>
      </w:r>
    </w:p>
    <w:p w:rsidR="00B518CA" w:rsidRDefault="00B518CA" w:rsidP="00B518CA">
      <w:pPr>
        <w:pStyle w:val="Heading4"/>
        <w:spacing w:after="480"/>
      </w:pPr>
      <w:bookmarkStart w:id="128" w:name="_Toc61258497"/>
      <w:r>
        <w:t xml:space="preserve">Discussion </w:t>
      </w:r>
      <w:r w:rsidR="007A5FF1">
        <w:t xml:space="preserve">based on objective number </w:t>
      </w:r>
      <w:r>
        <w:t>3</w:t>
      </w:r>
      <w:bookmarkEnd w:id="128"/>
    </w:p>
    <w:p w:rsidR="00727036" w:rsidRDefault="00727036" w:rsidP="00727036">
      <w:pPr>
        <w:pStyle w:val="ParagraphUnisza"/>
        <w:spacing w:after="360"/>
      </w:pPr>
      <w:r>
        <w:t>you can paste in the embed code for the video you want to add. You can also type a keyword to search online for the video that best fits your document.</w:t>
      </w:r>
    </w:p>
    <w:p w:rsidR="00727036" w:rsidRDefault="00727036" w:rsidP="00727036">
      <w:pPr>
        <w:pStyle w:val="ParagraphUnisza"/>
        <w:spacing w:after="360"/>
      </w:pPr>
      <w:r>
        <w:t>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w:t>
      </w:r>
    </w:p>
    <w:p w:rsidR="00727036" w:rsidRDefault="00727036" w:rsidP="00727036">
      <w:pPr>
        <w:pStyle w:val="ParagraphUnisza"/>
        <w:spacing w:after="360"/>
      </w:pPr>
      <w:r>
        <w:t>Themes and styles also help keep your document coordinated. When you click Design and choose a new Theme, the pictures, charts, and SmartArt graphics change to match your new theme. When you apply styles, your headings change to match the new theme.</w:t>
      </w:r>
    </w:p>
    <w:p w:rsidR="00727036" w:rsidRDefault="00727036" w:rsidP="00727036">
      <w:pPr>
        <w:pStyle w:val="ParagraphUnisza"/>
        <w:spacing w:after="360"/>
      </w:pPr>
      <w:r>
        <w:t>Save time in Word with new buttons that show up where you need them. To change the way a picture fits in your document, click it and a button for layout options appears next to it. When you work on a table, click where you want to add a row or a column, and then click the plus sign.</w:t>
      </w:r>
    </w:p>
    <w:p w:rsidR="00727036" w:rsidRDefault="00727036" w:rsidP="00727036">
      <w:pPr>
        <w:pStyle w:val="Heading2"/>
        <w:spacing w:after="480"/>
      </w:pPr>
      <w:bookmarkStart w:id="129" w:name="_Toc61258498"/>
      <w:r>
        <w:t>Reading is easier, too, in the new Reading view. You can collapse parts of the document and focus on the text you want</w:t>
      </w:r>
      <w:bookmarkEnd w:id="129"/>
    </w:p>
    <w:p w:rsidR="00727036" w:rsidRDefault="006F65CA" w:rsidP="00727036">
      <w:r>
        <w:t>Below is the information of the Covid-10 cases</w:t>
      </w:r>
    </w:p>
    <w:p w:rsidR="006F65CA" w:rsidRDefault="006F65CA" w:rsidP="00727036"/>
    <w:p w:rsidR="006F65CA" w:rsidRDefault="006F65CA" w:rsidP="006F65CA">
      <w:pPr>
        <w:pStyle w:val="Caption"/>
      </w:pPr>
      <w:r>
        <w:rPr>
          <w:noProof/>
          <w:lang w:val="en-MY" w:eastAsia="en-MY"/>
        </w:rPr>
        <w:drawing>
          <wp:anchor distT="0" distB="0" distL="114300" distR="114300" simplePos="0" relativeHeight="251658240" behindDoc="1" locked="0" layoutInCell="1" allowOverlap="1" wp14:anchorId="12AFDB7B" wp14:editId="7F83C0AA">
            <wp:simplePos x="0" y="0"/>
            <wp:positionH relativeFrom="column">
              <wp:posOffset>962025</wp:posOffset>
            </wp:positionH>
            <wp:positionV relativeFrom="paragraph">
              <wp:posOffset>66675</wp:posOffset>
            </wp:positionV>
            <wp:extent cx="3532822" cy="2355215"/>
            <wp:effectExtent l="0" t="0" r="0" b="6985"/>
            <wp:wrapNone/>
            <wp:docPr id="15" name="Picture 15" descr="Covid-19 | New Scient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vid-19 | New Scientis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532822" cy="2355215"/>
                    </a:xfrm>
                    <a:prstGeom prst="rect">
                      <a:avLst/>
                    </a:prstGeom>
                    <a:noFill/>
                    <a:ln>
                      <a:noFill/>
                    </a:ln>
                  </pic:spPr>
                </pic:pic>
              </a:graphicData>
            </a:graphic>
          </wp:anchor>
        </w:drawing>
      </w:r>
    </w:p>
    <w:p w:rsidR="006F65CA" w:rsidRDefault="006F65CA" w:rsidP="006F65CA">
      <w:pPr>
        <w:pStyle w:val="Caption"/>
      </w:pPr>
    </w:p>
    <w:p w:rsidR="006F65CA" w:rsidRDefault="006F65CA" w:rsidP="006F65CA">
      <w:pPr>
        <w:pStyle w:val="Caption"/>
      </w:pPr>
    </w:p>
    <w:p w:rsidR="006F65CA" w:rsidRDefault="006F65CA" w:rsidP="006F65CA">
      <w:pPr>
        <w:pStyle w:val="CaptionforFigure"/>
        <w:spacing w:after="240"/>
      </w:pPr>
    </w:p>
    <w:p w:rsidR="006F65CA" w:rsidRDefault="006F65CA" w:rsidP="006F65CA">
      <w:pPr>
        <w:pStyle w:val="CaptionforFigure"/>
        <w:spacing w:after="240"/>
      </w:pPr>
    </w:p>
    <w:p w:rsidR="006F65CA" w:rsidRDefault="006F65CA" w:rsidP="006F65CA">
      <w:pPr>
        <w:pStyle w:val="CaptionforFigure"/>
        <w:spacing w:after="240"/>
      </w:pPr>
    </w:p>
    <w:p w:rsidR="006F65CA" w:rsidRDefault="006F65CA" w:rsidP="006F65CA">
      <w:pPr>
        <w:pStyle w:val="CaptionforFigure"/>
        <w:spacing w:after="240"/>
      </w:pPr>
    </w:p>
    <w:p w:rsidR="006F65CA" w:rsidRDefault="006F65CA" w:rsidP="006F65CA">
      <w:pPr>
        <w:pStyle w:val="CaptionforFigure"/>
        <w:spacing w:after="240"/>
      </w:pPr>
    </w:p>
    <w:p w:rsidR="006F65CA" w:rsidRPr="00727036" w:rsidRDefault="006F65CA" w:rsidP="006F65CA">
      <w:pPr>
        <w:pStyle w:val="CaptionforFigure"/>
        <w:spacing w:after="240"/>
      </w:pPr>
      <w:bookmarkStart w:id="130" w:name="_Toc62035693"/>
      <w:r>
        <w:t xml:space="preserve">Figure </w:t>
      </w:r>
      <w:r>
        <w:fldChar w:fldCharType="begin"/>
      </w:r>
      <w:r>
        <w:instrText xml:space="preserve"> STYLEREF 1 \s </w:instrText>
      </w:r>
      <w:r>
        <w:fldChar w:fldCharType="separate"/>
      </w:r>
      <w:r w:rsidR="00BF1CE6">
        <w:rPr>
          <w:noProof/>
          <w:cs/>
        </w:rPr>
        <w:t>‎</w:t>
      </w:r>
      <w:r w:rsidR="00BF1CE6">
        <w:rPr>
          <w:noProof/>
        </w:rPr>
        <w:t>5</w:t>
      </w:r>
      <w:r>
        <w:fldChar w:fldCharType="end"/>
      </w:r>
      <w:r>
        <w:t>.</w:t>
      </w:r>
      <w:r>
        <w:fldChar w:fldCharType="begin"/>
      </w:r>
      <w:r>
        <w:instrText xml:space="preserve"> SEQ Figure \* ARABIC \s 1 </w:instrText>
      </w:r>
      <w:r>
        <w:fldChar w:fldCharType="separate"/>
      </w:r>
      <w:r w:rsidR="00BF1CE6">
        <w:rPr>
          <w:noProof/>
        </w:rPr>
        <w:t>1</w:t>
      </w:r>
      <w:r>
        <w:fldChar w:fldCharType="end"/>
      </w:r>
      <w:r>
        <w:tab/>
        <w:t>Covid-19 virus.</w:t>
      </w:r>
      <w:bookmarkEnd w:id="130"/>
    </w:p>
    <w:p w:rsidR="00FD79A3" w:rsidRDefault="00FD79A3" w:rsidP="00FD79A3">
      <w:pPr>
        <w:pStyle w:val="ParagraphUnisza"/>
        <w:spacing w:after="360"/>
      </w:pPr>
    </w:p>
    <w:p w:rsidR="007A5FF1" w:rsidRDefault="007A5FF1" w:rsidP="00FD79A3">
      <w:pPr>
        <w:pStyle w:val="ParagraphUnisza"/>
        <w:spacing w:after="360"/>
        <w:sectPr w:rsidR="007A5FF1" w:rsidSect="00BB5533">
          <w:pgSz w:w="11909" w:h="16834" w:code="9"/>
          <w:pgMar w:top="1440" w:right="1440" w:bottom="1440" w:left="2160" w:header="720" w:footer="720" w:gutter="0"/>
          <w:cols w:space="720"/>
          <w:docGrid w:linePitch="360"/>
        </w:sectPr>
      </w:pPr>
    </w:p>
    <w:p w:rsidR="00727036" w:rsidRDefault="00727036" w:rsidP="00727036">
      <w:pPr>
        <w:pStyle w:val="Heading2"/>
        <w:spacing w:after="480"/>
      </w:pPr>
      <w:bookmarkStart w:id="131" w:name="_Toc61258499"/>
      <w:r>
        <w:t>Themes And Styles Also Help Keep Your Document Coordinated.</w:t>
      </w:r>
      <w:bookmarkEnd w:id="131"/>
    </w:p>
    <w:p w:rsidR="00727036" w:rsidRDefault="00727036" w:rsidP="00727036">
      <w:pPr>
        <w:pStyle w:val="Heading4"/>
        <w:spacing w:after="480"/>
      </w:pPr>
      <w:bookmarkStart w:id="132" w:name="_Toc61258500"/>
      <w:r>
        <w:t>When you click Design and choose a new Theme, the pictures, charts, and SmartArt graphics change to match your new theme.</w:t>
      </w:r>
      <w:bookmarkEnd w:id="132"/>
    </w:p>
    <w:p w:rsidR="00727036" w:rsidRDefault="00727036" w:rsidP="00727036">
      <w:pPr>
        <w:pStyle w:val="Heading4"/>
        <w:spacing w:after="480"/>
      </w:pPr>
      <w:bookmarkStart w:id="133" w:name="_Toc61258501"/>
      <w:r>
        <w:t>When you apply styles, your headings change to match the new theme.</w:t>
      </w:r>
      <w:bookmarkEnd w:id="133"/>
    </w:p>
    <w:p w:rsidR="00727036" w:rsidRDefault="00727036" w:rsidP="00727036">
      <w:pPr>
        <w:pStyle w:val="Heading2"/>
        <w:spacing w:after="480"/>
      </w:pPr>
      <w:bookmarkStart w:id="134" w:name="_Toc61258502"/>
      <w:r>
        <w:t>Save time in Word with new buttons that show up where you need them.</w:t>
      </w:r>
      <w:bookmarkEnd w:id="134"/>
    </w:p>
    <w:p w:rsidR="00727036" w:rsidRDefault="00727036" w:rsidP="00727036">
      <w:pPr>
        <w:pStyle w:val="Heading2"/>
        <w:spacing w:after="480"/>
      </w:pPr>
      <w:bookmarkStart w:id="135" w:name="_Toc61258503"/>
      <w:r>
        <w:t>To change the way a picture fits in your document, click it and a button for layout options appears next to it.</w:t>
      </w:r>
      <w:bookmarkEnd w:id="135"/>
    </w:p>
    <w:p w:rsidR="00727036" w:rsidRDefault="00727036" w:rsidP="00727036">
      <w:r>
        <w:t>When you work on a table, click where you want to add a row or a column, and then click the plus sign.</w:t>
      </w:r>
    </w:p>
    <w:p w:rsidR="00C12BC2" w:rsidRPr="00551DB6" w:rsidRDefault="00C12BC2" w:rsidP="00C12BC2"/>
    <w:p w:rsidR="00C12BC2" w:rsidRPr="00551DB6" w:rsidRDefault="00C12BC2" w:rsidP="00C12BC2">
      <w:pPr>
        <w:sectPr w:rsidR="00C12BC2" w:rsidRPr="00551DB6" w:rsidSect="00C12BC2">
          <w:pgSz w:w="11906" w:h="16838"/>
          <w:pgMar w:top="1418" w:right="1418" w:bottom="1418" w:left="2155" w:header="709" w:footer="709" w:gutter="0"/>
          <w:cols w:space="708"/>
          <w:docGrid w:linePitch="360"/>
        </w:sectPr>
      </w:pPr>
    </w:p>
    <w:p w:rsidR="00C12BC2" w:rsidRPr="005C7E10" w:rsidRDefault="00C12BC2" w:rsidP="00C12BC2"/>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5102"/>
        <w:gridCol w:w="4304"/>
        <w:gridCol w:w="3993"/>
      </w:tblGrid>
      <w:tr w:rsidR="00C12BC2" w:rsidRPr="00134E04" w:rsidTr="00C12BC2">
        <w:trPr>
          <w:trHeight w:val="2870"/>
          <w:jc w:val="center"/>
        </w:trPr>
        <w:tc>
          <w:tcPr>
            <w:tcW w:w="5102" w:type="dxa"/>
          </w:tcPr>
          <w:p w:rsidR="00C12BC2" w:rsidRPr="00134E04" w:rsidRDefault="00C12BC2" w:rsidP="00C12BC2">
            <w:pPr>
              <w:pStyle w:val="PictureinTableCENTRE2"/>
            </w:pPr>
            <w:r w:rsidRPr="00134E04">
              <w:rPr>
                <w:lang w:val="en-MY"/>
              </w:rPr>
              <w:drawing>
                <wp:inline distT="0" distB="0" distL="0" distR="0" wp14:anchorId="7C8348CB" wp14:editId="538C8A82">
                  <wp:extent cx="2191626" cy="1645920"/>
                  <wp:effectExtent l="0" t="0" r="0" b="0"/>
                  <wp:docPr id="4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cstate="print"/>
                          <a:srcRect/>
                          <a:stretch>
                            <a:fillRect/>
                          </a:stretch>
                        </pic:blipFill>
                        <pic:spPr bwMode="auto">
                          <a:xfrm>
                            <a:off x="0" y="0"/>
                            <a:ext cx="2191626" cy="1645920"/>
                          </a:xfrm>
                          <a:prstGeom prst="rect">
                            <a:avLst/>
                          </a:prstGeom>
                          <a:noFill/>
                          <a:ln w="9525">
                            <a:noFill/>
                            <a:miter lim="800000"/>
                            <a:headEnd/>
                            <a:tailEnd/>
                          </a:ln>
                        </pic:spPr>
                      </pic:pic>
                    </a:graphicData>
                  </a:graphic>
                </wp:inline>
              </w:drawing>
            </w:r>
          </w:p>
        </w:tc>
        <w:tc>
          <w:tcPr>
            <w:tcW w:w="4304" w:type="dxa"/>
          </w:tcPr>
          <w:p w:rsidR="00C12BC2" w:rsidRPr="00134E04" w:rsidRDefault="00C12BC2" w:rsidP="00C12BC2">
            <w:pPr>
              <w:pStyle w:val="PictureinTableCENTRE2"/>
            </w:pPr>
            <w:r w:rsidRPr="00134E04">
              <w:rPr>
                <w:lang w:val="en-MY"/>
              </w:rPr>
              <w:drawing>
                <wp:inline distT="0" distB="0" distL="0" distR="0" wp14:anchorId="51AA7352" wp14:editId="1316DF51">
                  <wp:extent cx="2191626" cy="1645920"/>
                  <wp:effectExtent l="0" t="0" r="0" b="0"/>
                  <wp:docPr id="4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cstate="print"/>
                          <a:srcRect/>
                          <a:stretch>
                            <a:fillRect/>
                          </a:stretch>
                        </pic:blipFill>
                        <pic:spPr bwMode="auto">
                          <a:xfrm>
                            <a:off x="0" y="0"/>
                            <a:ext cx="2191626" cy="1645920"/>
                          </a:xfrm>
                          <a:prstGeom prst="rect">
                            <a:avLst/>
                          </a:prstGeom>
                          <a:noFill/>
                          <a:ln w="9525">
                            <a:noFill/>
                            <a:miter lim="800000"/>
                            <a:headEnd/>
                            <a:tailEnd/>
                          </a:ln>
                        </pic:spPr>
                      </pic:pic>
                    </a:graphicData>
                  </a:graphic>
                </wp:inline>
              </w:drawing>
            </w:r>
          </w:p>
        </w:tc>
        <w:tc>
          <w:tcPr>
            <w:tcW w:w="3993" w:type="dxa"/>
          </w:tcPr>
          <w:p w:rsidR="00C12BC2" w:rsidRPr="00134E04" w:rsidRDefault="00C12BC2" w:rsidP="00C12BC2">
            <w:pPr>
              <w:pStyle w:val="PictureinTableCENTRE2"/>
            </w:pPr>
            <w:r w:rsidRPr="00134E04">
              <w:rPr>
                <w:lang w:val="en-MY"/>
              </w:rPr>
              <w:drawing>
                <wp:inline distT="0" distB="0" distL="0" distR="0" wp14:anchorId="6F81E7B0" wp14:editId="65A22CCB">
                  <wp:extent cx="2191626" cy="1645920"/>
                  <wp:effectExtent l="0" t="0" r="0" b="0"/>
                  <wp:docPr id="5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 cstate="print"/>
                          <a:srcRect/>
                          <a:stretch>
                            <a:fillRect/>
                          </a:stretch>
                        </pic:blipFill>
                        <pic:spPr bwMode="auto">
                          <a:xfrm>
                            <a:off x="0" y="0"/>
                            <a:ext cx="2191626" cy="1645920"/>
                          </a:xfrm>
                          <a:prstGeom prst="rect">
                            <a:avLst/>
                          </a:prstGeom>
                          <a:noFill/>
                          <a:ln w="9525">
                            <a:noFill/>
                            <a:miter lim="800000"/>
                            <a:headEnd/>
                            <a:tailEnd/>
                          </a:ln>
                        </pic:spPr>
                      </pic:pic>
                    </a:graphicData>
                  </a:graphic>
                </wp:inline>
              </w:drawing>
            </w:r>
          </w:p>
        </w:tc>
      </w:tr>
      <w:tr w:rsidR="00C12BC2" w:rsidRPr="00134E04" w:rsidTr="00C12BC2">
        <w:trPr>
          <w:trHeight w:val="20"/>
          <w:jc w:val="center"/>
        </w:trPr>
        <w:tc>
          <w:tcPr>
            <w:tcW w:w="5102" w:type="dxa"/>
          </w:tcPr>
          <w:p w:rsidR="00C12BC2" w:rsidRPr="00134E04" w:rsidRDefault="00C12BC2" w:rsidP="00C12BC2">
            <w:pPr>
              <w:pStyle w:val="PictureinTableCENTRE2"/>
              <w:numPr>
                <w:ilvl w:val="0"/>
                <w:numId w:val="8"/>
              </w:numPr>
            </w:pPr>
            <w:r w:rsidRPr="00134E04">
              <w:t>Pre-process data: A1, R1 and C1</w:t>
            </w:r>
          </w:p>
        </w:tc>
        <w:tc>
          <w:tcPr>
            <w:tcW w:w="4304" w:type="dxa"/>
          </w:tcPr>
          <w:p w:rsidR="00C12BC2" w:rsidRPr="00134E04" w:rsidRDefault="00C12BC2" w:rsidP="00C12BC2">
            <w:pPr>
              <w:pStyle w:val="PictureinTableCENTRE2"/>
              <w:numPr>
                <w:ilvl w:val="0"/>
                <w:numId w:val="8"/>
              </w:numPr>
            </w:pPr>
            <w:r w:rsidRPr="00134E04">
              <w:t>Pre-process data: A1, R1 and C2</w:t>
            </w:r>
          </w:p>
        </w:tc>
        <w:tc>
          <w:tcPr>
            <w:tcW w:w="3993" w:type="dxa"/>
          </w:tcPr>
          <w:p w:rsidR="00C12BC2" w:rsidRPr="00134E04" w:rsidRDefault="00C12BC2" w:rsidP="00C12BC2">
            <w:pPr>
              <w:pStyle w:val="PictureinTableCENTRE2"/>
              <w:numPr>
                <w:ilvl w:val="0"/>
                <w:numId w:val="8"/>
              </w:numPr>
            </w:pPr>
            <w:r w:rsidRPr="00134E04">
              <w:t>Pre-process data: A1, R1, C3</w:t>
            </w:r>
          </w:p>
        </w:tc>
      </w:tr>
      <w:tr w:rsidR="00C12BC2" w:rsidRPr="00134E04" w:rsidTr="00C12BC2">
        <w:trPr>
          <w:trHeight w:val="20"/>
          <w:jc w:val="center"/>
        </w:trPr>
        <w:tc>
          <w:tcPr>
            <w:tcW w:w="5102" w:type="dxa"/>
          </w:tcPr>
          <w:p w:rsidR="00C12BC2" w:rsidRPr="00134E04" w:rsidRDefault="00C12BC2" w:rsidP="00C12BC2">
            <w:pPr>
              <w:pStyle w:val="PictureinTableCENTRE2"/>
            </w:pPr>
            <w:r w:rsidRPr="00134E04">
              <w:rPr>
                <w:lang w:val="en-MY"/>
              </w:rPr>
              <w:drawing>
                <wp:inline distT="0" distB="0" distL="0" distR="0" wp14:anchorId="199D4A48" wp14:editId="42375A2A">
                  <wp:extent cx="2191626" cy="1645920"/>
                  <wp:effectExtent l="0" t="0" r="0" b="0"/>
                  <wp:docPr id="5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 cstate="print"/>
                          <a:srcRect/>
                          <a:stretch>
                            <a:fillRect/>
                          </a:stretch>
                        </pic:blipFill>
                        <pic:spPr bwMode="auto">
                          <a:xfrm>
                            <a:off x="0" y="0"/>
                            <a:ext cx="2191626" cy="1645920"/>
                          </a:xfrm>
                          <a:prstGeom prst="rect">
                            <a:avLst/>
                          </a:prstGeom>
                          <a:noFill/>
                          <a:ln w="9525">
                            <a:noFill/>
                            <a:miter lim="800000"/>
                            <a:headEnd/>
                            <a:tailEnd/>
                          </a:ln>
                        </pic:spPr>
                      </pic:pic>
                    </a:graphicData>
                  </a:graphic>
                </wp:inline>
              </w:drawing>
            </w:r>
          </w:p>
        </w:tc>
        <w:tc>
          <w:tcPr>
            <w:tcW w:w="4304" w:type="dxa"/>
          </w:tcPr>
          <w:p w:rsidR="00C12BC2" w:rsidRPr="00134E04" w:rsidRDefault="00C12BC2" w:rsidP="00C12BC2">
            <w:pPr>
              <w:pStyle w:val="PictureinTableCENTRE2"/>
            </w:pPr>
            <w:r w:rsidRPr="00134E04">
              <w:rPr>
                <w:lang w:val="en-MY"/>
              </w:rPr>
              <w:drawing>
                <wp:inline distT="0" distB="0" distL="0" distR="0" wp14:anchorId="608AC4F6" wp14:editId="46B30B0D">
                  <wp:extent cx="2191626" cy="1645920"/>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cstate="print"/>
                          <a:srcRect/>
                          <a:stretch>
                            <a:fillRect/>
                          </a:stretch>
                        </pic:blipFill>
                        <pic:spPr bwMode="auto">
                          <a:xfrm>
                            <a:off x="0" y="0"/>
                            <a:ext cx="2191626" cy="1645920"/>
                          </a:xfrm>
                          <a:prstGeom prst="rect">
                            <a:avLst/>
                          </a:prstGeom>
                          <a:noFill/>
                          <a:ln w="9525">
                            <a:noFill/>
                            <a:miter lim="800000"/>
                            <a:headEnd/>
                            <a:tailEnd/>
                          </a:ln>
                        </pic:spPr>
                      </pic:pic>
                    </a:graphicData>
                  </a:graphic>
                </wp:inline>
              </w:drawing>
            </w:r>
          </w:p>
        </w:tc>
        <w:tc>
          <w:tcPr>
            <w:tcW w:w="3993" w:type="dxa"/>
          </w:tcPr>
          <w:p w:rsidR="00C12BC2" w:rsidRPr="00134E04" w:rsidRDefault="00C12BC2" w:rsidP="00C12BC2">
            <w:pPr>
              <w:pStyle w:val="PictureinTableCENTRE2"/>
            </w:pPr>
            <w:r w:rsidRPr="00134E04">
              <w:rPr>
                <w:lang w:val="en-MY"/>
              </w:rPr>
              <w:drawing>
                <wp:inline distT="0" distB="0" distL="0" distR="0" wp14:anchorId="5DBBCAF6" wp14:editId="08662606">
                  <wp:extent cx="2191626" cy="1645920"/>
                  <wp:effectExtent l="0" t="0" r="0" b="0"/>
                  <wp:docPr id="5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 cstate="print"/>
                          <a:srcRect/>
                          <a:stretch>
                            <a:fillRect/>
                          </a:stretch>
                        </pic:blipFill>
                        <pic:spPr bwMode="auto">
                          <a:xfrm>
                            <a:off x="0" y="0"/>
                            <a:ext cx="2191626" cy="1645920"/>
                          </a:xfrm>
                          <a:prstGeom prst="rect">
                            <a:avLst/>
                          </a:prstGeom>
                          <a:noFill/>
                          <a:ln w="9525">
                            <a:noFill/>
                            <a:miter lim="800000"/>
                            <a:headEnd/>
                            <a:tailEnd/>
                          </a:ln>
                        </pic:spPr>
                      </pic:pic>
                    </a:graphicData>
                  </a:graphic>
                </wp:inline>
              </w:drawing>
            </w:r>
          </w:p>
        </w:tc>
      </w:tr>
      <w:tr w:rsidR="00C12BC2" w:rsidRPr="00134E04" w:rsidTr="00C12BC2">
        <w:trPr>
          <w:trHeight w:val="20"/>
          <w:jc w:val="center"/>
        </w:trPr>
        <w:tc>
          <w:tcPr>
            <w:tcW w:w="5102" w:type="dxa"/>
          </w:tcPr>
          <w:p w:rsidR="00C12BC2" w:rsidRPr="00134E04" w:rsidRDefault="00C12BC2" w:rsidP="00C12BC2">
            <w:pPr>
              <w:pStyle w:val="PictureinTableCENTRE2"/>
              <w:numPr>
                <w:ilvl w:val="0"/>
                <w:numId w:val="8"/>
              </w:numPr>
            </w:pPr>
            <w:r w:rsidRPr="00134E04">
              <w:t>Pre-process data: A1, R2 and C1</w:t>
            </w:r>
          </w:p>
        </w:tc>
        <w:tc>
          <w:tcPr>
            <w:tcW w:w="4304" w:type="dxa"/>
          </w:tcPr>
          <w:p w:rsidR="00C12BC2" w:rsidRPr="00134E04" w:rsidRDefault="00C12BC2" w:rsidP="00C12BC2">
            <w:pPr>
              <w:pStyle w:val="PictureinTableCENTRE2"/>
              <w:numPr>
                <w:ilvl w:val="0"/>
                <w:numId w:val="8"/>
              </w:numPr>
            </w:pPr>
            <w:r w:rsidRPr="00134E04">
              <w:t>Pre-process data: A1, R2 and C2</w:t>
            </w:r>
          </w:p>
        </w:tc>
        <w:tc>
          <w:tcPr>
            <w:tcW w:w="3993" w:type="dxa"/>
          </w:tcPr>
          <w:p w:rsidR="00C12BC2" w:rsidRPr="00134E04" w:rsidRDefault="00C12BC2" w:rsidP="00C12BC2">
            <w:pPr>
              <w:pStyle w:val="PictureinTableCENTRE2"/>
              <w:numPr>
                <w:ilvl w:val="0"/>
                <w:numId w:val="8"/>
              </w:numPr>
            </w:pPr>
            <w:r w:rsidRPr="00134E04">
              <w:t>Pre-process data: A1, R2, C3</w:t>
            </w:r>
          </w:p>
        </w:tc>
      </w:tr>
    </w:tbl>
    <w:p w:rsidR="00C12BC2" w:rsidRPr="006E14C2" w:rsidRDefault="00C12BC2" w:rsidP="00C12BC2">
      <w:pPr>
        <w:pStyle w:val="CaptionforFigurePlatesText"/>
      </w:pPr>
      <w:bookmarkStart w:id="136" w:name="_Toc493683645"/>
      <w:bookmarkStart w:id="137" w:name="_Toc62035694"/>
      <w:r w:rsidRPr="006E14C2">
        <w:t xml:space="preserve">Figure </w:t>
      </w:r>
      <w:r w:rsidR="006F65CA">
        <w:fldChar w:fldCharType="begin"/>
      </w:r>
      <w:r w:rsidR="006F65CA">
        <w:instrText xml:space="preserve"> STYLEREF 1 \s </w:instrText>
      </w:r>
      <w:r w:rsidR="006F65CA">
        <w:fldChar w:fldCharType="separate"/>
      </w:r>
      <w:r w:rsidR="00BF1CE6">
        <w:rPr>
          <w:cs/>
        </w:rPr>
        <w:t>‎</w:t>
      </w:r>
      <w:r w:rsidR="00BF1CE6">
        <w:t>5</w:t>
      </w:r>
      <w:r w:rsidR="006F65CA">
        <w:fldChar w:fldCharType="end"/>
      </w:r>
      <w:r w:rsidR="006F65CA">
        <w:t>.</w:t>
      </w:r>
      <w:r w:rsidR="006F65CA">
        <w:fldChar w:fldCharType="begin"/>
      </w:r>
      <w:r w:rsidR="006F65CA">
        <w:instrText xml:space="preserve"> SEQ Figure \* ARABIC \s 1 </w:instrText>
      </w:r>
      <w:r w:rsidR="006F65CA">
        <w:fldChar w:fldCharType="separate"/>
      </w:r>
      <w:r w:rsidR="00BF1CE6">
        <w:t>2</w:t>
      </w:r>
      <w:r w:rsidR="006F65CA">
        <w:fldChar w:fldCharType="end"/>
      </w:r>
      <w:r>
        <w:tab/>
        <w:t xml:space="preserve"> </w:t>
      </w:r>
      <w:r w:rsidRPr="006E14C2">
        <w:t xml:space="preserve">A PCA Plots </w:t>
      </w:r>
      <w:r>
        <w:t>f</w:t>
      </w:r>
      <w:r w:rsidRPr="006E14C2">
        <w:t>or Data Processing Strategy</w:t>
      </w:r>
      <w:bookmarkEnd w:id="136"/>
      <w:bookmarkEnd w:id="137"/>
    </w:p>
    <w:p w:rsidR="00C12BC2" w:rsidRDefault="00C12BC2" w:rsidP="00727036">
      <w:pPr>
        <w:pStyle w:val="ParagraphUnisza"/>
        <w:spacing w:after="360"/>
        <w:sectPr w:rsidR="00C12BC2" w:rsidSect="00C12BC2">
          <w:pgSz w:w="16834" w:h="11909" w:orient="landscape" w:code="9"/>
          <w:pgMar w:top="1440" w:right="1440" w:bottom="2160" w:left="1440" w:header="720" w:footer="720" w:gutter="0"/>
          <w:cols w:space="720"/>
          <w:docGrid w:linePitch="360"/>
        </w:sectPr>
      </w:pPr>
    </w:p>
    <w:p w:rsidR="00C12BC2" w:rsidRDefault="00C12BC2" w:rsidP="00B317C8">
      <w:pPr>
        <w:pStyle w:val="ParagraphUnisza"/>
        <w:spacing w:after="360"/>
      </w:pPr>
      <w:r>
        <w:t xml:space="preserve">Video provides a powerful way to help you prove your point. When you click Online Video, you can paste in the embed code for the video you want to add. You can also type a keyword to search online for the video that best fits your </w:t>
      </w:r>
      <w:r w:rsidR="00812811">
        <w:t>document. To</w:t>
      </w:r>
      <w:r>
        <w:t xml:space="preserve">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w:t>
      </w:r>
    </w:p>
    <w:p w:rsidR="00C12BC2" w:rsidRDefault="00C12BC2" w:rsidP="00B317C8">
      <w:pPr>
        <w:pStyle w:val="ParagraphUnisza"/>
        <w:spacing w:after="360"/>
      </w:pPr>
      <w:r>
        <w:t>Themes and styles also help keep your document coordinated. When you click Design and choose a new Theme, the pictures, charts, and SmartArt graphics change to match your new theme. When you apply styles, your headings change to match the new theme.</w:t>
      </w:r>
      <w:r w:rsidR="00B317C8">
        <w:t xml:space="preserve"> </w:t>
      </w:r>
      <w:r>
        <w:t>Save time in Word with new buttons that show up where you need them. To change the way a picture fits in your document, click it and a button for layout options appears next to it. When you work on a table, click where you want to add a row or a column, and then click the plus sign.</w:t>
      </w:r>
    </w:p>
    <w:p w:rsidR="00C12BC2" w:rsidRDefault="00C12BC2" w:rsidP="00727036">
      <w:pPr>
        <w:pStyle w:val="ParagraphUnisza"/>
        <w:spacing w:after="360"/>
      </w:pPr>
      <w:r>
        <w:t>Reading is easier, too, in the new Reading view. You can collapse parts of the document and focus on the text you want. If you need to stop reading before you reach the end, Word remembers where you left off - even on another device.</w:t>
      </w:r>
    </w:p>
    <w:p w:rsidR="00C12BC2" w:rsidRDefault="00C12BC2" w:rsidP="00727036">
      <w:pPr>
        <w:pStyle w:val="ParagraphUnisza"/>
        <w:spacing w:after="360"/>
      </w:pPr>
    </w:p>
    <w:p w:rsidR="00727036" w:rsidRDefault="00727036" w:rsidP="00727036">
      <w:pPr>
        <w:pStyle w:val="ParagraphUnisza"/>
        <w:spacing w:after="360"/>
      </w:pPr>
      <w:r>
        <w:t>.</w:t>
      </w:r>
    </w:p>
    <w:p w:rsidR="00727036" w:rsidRDefault="00727036" w:rsidP="00727036">
      <w:pPr>
        <w:sectPr w:rsidR="00727036" w:rsidSect="00C12BC2">
          <w:pgSz w:w="11909" w:h="16834" w:code="9"/>
          <w:pgMar w:top="1440" w:right="1440" w:bottom="1440" w:left="2160" w:header="720" w:footer="720" w:gutter="0"/>
          <w:cols w:space="720"/>
          <w:docGrid w:linePitch="360"/>
        </w:sectPr>
      </w:pPr>
    </w:p>
    <w:p w:rsidR="00FD79A3" w:rsidRDefault="00FD79A3" w:rsidP="00FD79A3">
      <w:pPr>
        <w:pStyle w:val="Heading1"/>
        <w:spacing w:after="960"/>
      </w:pPr>
      <w:r>
        <w:br/>
      </w:r>
      <w:r>
        <w:br/>
      </w:r>
      <w:r>
        <w:br/>
      </w:r>
      <w:bookmarkStart w:id="138" w:name="_Toc61258504"/>
      <w:r>
        <w:t>CONCLUSION</w:t>
      </w:r>
      <w:bookmarkEnd w:id="138"/>
    </w:p>
    <w:p w:rsidR="00FD79A3" w:rsidRDefault="00FD79A3" w:rsidP="00FD79A3">
      <w:pPr>
        <w:pStyle w:val="Heading2"/>
        <w:spacing w:after="480"/>
      </w:pPr>
      <w:bookmarkStart w:id="139" w:name="_Toc61258505"/>
      <w:r>
        <w:t>Introduction</w:t>
      </w:r>
      <w:bookmarkEnd w:id="139"/>
    </w:p>
    <w:p w:rsidR="00FD79A3" w:rsidRDefault="00FD79A3" w:rsidP="00FD79A3">
      <w:pPr>
        <w:pStyle w:val="ParagraphUnisza"/>
        <w:spacing w:after="360"/>
      </w:pPr>
      <w:r>
        <w:t>This chapter highlights the summary of the study’s findings upon which a conclusion is drawn, reiterating and discussing the objectives set at the beginning of the study. It also consists of the implications, limitations and recommendations for future research.</w:t>
      </w:r>
    </w:p>
    <w:p w:rsidR="007A5FF1" w:rsidRDefault="007A5FF1" w:rsidP="007A5FF1">
      <w:pPr>
        <w:pStyle w:val="Heading2"/>
        <w:spacing w:after="480"/>
      </w:pPr>
      <w:bookmarkStart w:id="140" w:name="_Toc61258506"/>
      <w:r>
        <w:t>Highlight term 1</w:t>
      </w:r>
      <w:bookmarkEnd w:id="140"/>
    </w:p>
    <w:p w:rsidR="007A5FF1" w:rsidRDefault="007A5FF1" w:rsidP="007A5FF1">
      <w:pPr>
        <w:pStyle w:val="ParagraphUnisza"/>
        <w:spacing w:after="360"/>
      </w:pPr>
      <w:r>
        <w:t>Video provides a powerful way to help you prove your point. When you click Online Video, you can paste in the embed code for the video you want to add. You can also type a keyword to search online for the video that best fits your document.</w:t>
      </w:r>
    </w:p>
    <w:p w:rsidR="007A5FF1" w:rsidRDefault="007A5FF1" w:rsidP="007A5FF1">
      <w:pPr>
        <w:pStyle w:val="ParagraphUnisza"/>
        <w:spacing w:after="360"/>
      </w:pPr>
      <w:r>
        <w:t>To make your document look professionally produced, Word provides header, footer, cover page, and text box designs that complement each other. For example, you can add a matching cover page, header, and sidebar. Click Insert and then choose the elements you want from the different galleries.</w:t>
      </w:r>
    </w:p>
    <w:p w:rsidR="007A5FF1" w:rsidRDefault="007A5FF1" w:rsidP="007A5FF1">
      <w:pPr>
        <w:pStyle w:val="Heading2"/>
        <w:spacing w:after="480"/>
      </w:pPr>
      <w:bookmarkStart w:id="141" w:name="_Toc61258507"/>
      <w:r>
        <w:t>Highlight term 2</w:t>
      </w:r>
      <w:bookmarkEnd w:id="141"/>
    </w:p>
    <w:p w:rsidR="007A5FF1" w:rsidRDefault="007A5FF1" w:rsidP="007A5FF1">
      <w:pPr>
        <w:pStyle w:val="ParagraphUnisza"/>
        <w:spacing w:after="360"/>
      </w:pPr>
      <w:r>
        <w:t>Themes and styles also help keep your document coordinated. When you click Design and choose a new Theme, the pictures, charts, and SmartArt graphics change to match your new theme. When you apply styles, your headings change to match the new theme.</w:t>
      </w:r>
    </w:p>
    <w:p w:rsidR="007A5FF1" w:rsidRDefault="007A5FF1" w:rsidP="007A5FF1">
      <w:pPr>
        <w:pStyle w:val="ParagraphUnisza"/>
        <w:spacing w:after="360"/>
      </w:pPr>
      <w:r>
        <w:t>Save time in Word with new buttons that show up where you need them. To change the way a picture fits in your document, click it and a button for layout options appears next to it. When you work on a table, click where you want to add a row or a column, and then click the plus sign.</w:t>
      </w:r>
    </w:p>
    <w:p w:rsidR="007A5FF1" w:rsidRDefault="007A5FF1" w:rsidP="007A5FF1">
      <w:pPr>
        <w:pStyle w:val="ParagraphUnisza"/>
        <w:spacing w:after="360"/>
      </w:pPr>
      <w:r>
        <w:t>Reading is easier, too, in the new Reading view. You can collapse parts of the document and focus on the text you want. If you need to stop reading before you reach the end, Word remembers where you left off - even on another device.</w:t>
      </w:r>
    </w:p>
    <w:p w:rsidR="007A5FF1" w:rsidRDefault="007A5FF1" w:rsidP="007A5FF1">
      <w:pPr>
        <w:pStyle w:val="Heading2"/>
        <w:spacing w:after="480"/>
      </w:pPr>
      <w:bookmarkStart w:id="142" w:name="_Toc61258508"/>
      <w:r>
        <w:t>Highlight term 3</w:t>
      </w:r>
      <w:bookmarkEnd w:id="142"/>
    </w:p>
    <w:p w:rsidR="007A5FF1" w:rsidRDefault="007A5FF1" w:rsidP="007A5FF1">
      <w:pPr>
        <w:pStyle w:val="ParagraphUnisza"/>
        <w:spacing w:after="360"/>
      </w:pPr>
      <w:r>
        <w:t>Themes and styles also help keep your document coordinated. When you click Design and choose a new Theme, the pictures, charts, and SmartArt graphics change to match your new theme. When you apply styles, your headings change to match the new theme.</w:t>
      </w:r>
    </w:p>
    <w:p w:rsidR="007A5FF1" w:rsidRDefault="007A5FF1" w:rsidP="007A5FF1">
      <w:pPr>
        <w:pStyle w:val="ParagraphUnisza"/>
        <w:spacing w:after="360"/>
      </w:pPr>
      <w:r>
        <w:t>Save time in Word with new buttons that show up where you need them. To change the way a picture fits in your document, click it and a button for layout options appears next to it. When you work on a table, click where you want to add a row or a column, and then click the plus sign.</w:t>
      </w:r>
    </w:p>
    <w:p w:rsidR="007A5FF1" w:rsidRDefault="007A5FF1" w:rsidP="007A5FF1">
      <w:pPr>
        <w:pStyle w:val="ParagraphUnisza"/>
        <w:spacing w:after="360"/>
      </w:pPr>
      <w:r>
        <w:t>Reading is easier, too, in the new Reading view. You can collapse parts of the document and focus on the text you want. If you need to stop reading before you reach the end, Word remembers where you left off - even on another device.</w:t>
      </w:r>
    </w:p>
    <w:p w:rsidR="007A5FF1" w:rsidRPr="007A5FF1" w:rsidRDefault="007A5FF1" w:rsidP="007A5FF1"/>
    <w:p w:rsidR="007A5FF1" w:rsidRDefault="00F079CA" w:rsidP="007A5FF1">
      <w:pPr>
        <w:pStyle w:val="Heading2"/>
        <w:spacing w:after="480"/>
      </w:pPr>
      <w:bookmarkStart w:id="143" w:name="_Toc61258509"/>
      <w:r>
        <w:t>Conclusion</w:t>
      </w:r>
      <w:bookmarkEnd w:id="143"/>
      <w:r w:rsidR="007A5FF1">
        <w:t xml:space="preserve"> </w:t>
      </w:r>
    </w:p>
    <w:p w:rsidR="007A5FF1" w:rsidRDefault="007A5FF1" w:rsidP="007A5FF1">
      <w:pPr>
        <w:pStyle w:val="ParagraphUnisza"/>
        <w:spacing w:after="360"/>
      </w:pPr>
      <w:r>
        <w:t>Themes and styles also help keep your document coordinated. When you click Design and choose a new Theme, the pictures, charts, and SmartArt graphics change to match your new theme. When you apply styles, your headings change to match the new theme.</w:t>
      </w:r>
    </w:p>
    <w:p w:rsidR="007A5FF1" w:rsidRDefault="007A5FF1" w:rsidP="007A5FF1">
      <w:pPr>
        <w:pStyle w:val="ParagraphUnisza"/>
        <w:spacing w:after="360"/>
      </w:pPr>
      <w:r>
        <w:t>Save time in Word with new buttons that show up where you need them. To change the way a picture fits in your document, click it and a button for layout options appears next to it. When you work on a table, click where you want to add a row or a column, and then click the plus sign.</w:t>
      </w:r>
    </w:p>
    <w:p w:rsidR="007A5FF1" w:rsidRDefault="007A5FF1" w:rsidP="007A5FF1">
      <w:pPr>
        <w:pStyle w:val="ParagraphUnisza"/>
        <w:spacing w:after="360"/>
      </w:pPr>
      <w:r>
        <w:t>Reading is easier, too, in the new Reading view. You can collapse parts of the document and focus on the text you want. If you need to stop reading before you reach the end, Word remembers where you left off - even on another device.</w:t>
      </w:r>
    </w:p>
    <w:p w:rsidR="007A5FF1" w:rsidRPr="007A5FF1" w:rsidRDefault="007A5FF1" w:rsidP="007A5FF1"/>
    <w:p w:rsidR="007A5FF1" w:rsidRDefault="007A5FF1" w:rsidP="00FD79A3">
      <w:pPr>
        <w:pStyle w:val="ParagraphUnisza"/>
        <w:spacing w:after="360"/>
      </w:pPr>
    </w:p>
    <w:p w:rsidR="007A5FF1" w:rsidRDefault="007A5FF1" w:rsidP="00FD79A3">
      <w:pPr>
        <w:pStyle w:val="ParagraphUnisza"/>
        <w:spacing w:after="360"/>
        <w:sectPr w:rsidR="007A5FF1" w:rsidSect="00BB5533">
          <w:pgSz w:w="11909" w:h="16834" w:code="9"/>
          <w:pgMar w:top="1440" w:right="1440" w:bottom="1440" w:left="2160" w:header="720" w:footer="720" w:gutter="0"/>
          <w:cols w:space="720"/>
          <w:docGrid w:linePitch="360"/>
        </w:sectPr>
      </w:pPr>
    </w:p>
    <w:p w:rsidR="00FD79A3" w:rsidRDefault="00056FD7" w:rsidP="00703211">
      <w:pPr>
        <w:pStyle w:val="LastPageTitle"/>
        <w:spacing w:after="960"/>
      </w:pPr>
      <w:bookmarkStart w:id="144" w:name="_Toc61258510"/>
      <w:r>
        <w:t>REFERENCES</w:t>
      </w:r>
      <w:bookmarkEnd w:id="144"/>
    </w:p>
    <w:p w:rsidR="00B550C2" w:rsidRPr="007842D3" w:rsidRDefault="00B550C2" w:rsidP="005B54EC">
      <w:pPr>
        <w:pStyle w:val="References"/>
        <w:spacing w:after="240"/>
        <w:ind w:left="567" w:hanging="567"/>
        <w:rPr>
          <w:lang w:val="ms-MY"/>
        </w:rPr>
      </w:pPr>
      <w:r w:rsidRPr="00B550C2">
        <w:rPr>
          <w:lang w:val="en-ID"/>
        </w:rPr>
        <w:t>Baniya, S., &amp; Weech, S. (2019). Data and experience design: Negotiating community-oriented digital research with service-learning. </w:t>
      </w:r>
      <w:r w:rsidRPr="00B550C2">
        <w:rPr>
          <w:i/>
          <w:iCs/>
          <w:lang w:val="en-ID"/>
        </w:rPr>
        <w:t>Purdue Journal of Service-</w:t>
      </w:r>
      <w:r w:rsidRPr="007842D3">
        <w:rPr>
          <w:i/>
          <w:iCs/>
          <w:lang w:val="en-ID"/>
        </w:rPr>
        <w:t>Learning and International Engagement, 6</w:t>
      </w:r>
      <w:r w:rsidRPr="007842D3">
        <w:rPr>
          <w:lang w:val="en-ID"/>
        </w:rPr>
        <w:t>(1), 11–16. </w:t>
      </w:r>
      <w:r w:rsidRPr="007842D3">
        <w:rPr>
          <w:lang w:val="ms-MY"/>
        </w:rPr>
        <w:t xml:space="preserve"> </w:t>
      </w:r>
    </w:p>
    <w:p w:rsidR="007842D3" w:rsidRPr="007842D3" w:rsidRDefault="007842D3" w:rsidP="005B54EC">
      <w:pPr>
        <w:pStyle w:val="References"/>
        <w:spacing w:after="240"/>
        <w:ind w:left="567" w:hanging="567"/>
        <w:rPr>
          <w:lang w:val="ms-MY"/>
        </w:rPr>
      </w:pPr>
      <w:r w:rsidRPr="007842D3">
        <w:rPr>
          <w:bCs/>
          <w:lang w:val="en-ID"/>
        </w:rPr>
        <w:t>Denny, H., Nordlof, J., &amp; Salem, L. (2018). Understanding the needs and expectations of working-class students in writing centers. </w:t>
      </w:r>
      <w:r w:rsidRPr="007842D3">
        <w:rPr>
          <w:bCs/>
          <w:i/>
          <w:iCs/>
          <w:lang w:val="en-ID"/>
        </w:rPr>
        <w:t>Writing Center Journal, 37</w:t>
      </w:r>
      <w:r w:rsidRPr="007842D3">
        <w:rPr>
          <w:bCs/>
          <w:lang w:val="en-ID"/>
        </w:rPr>
        <w:t>(1), 67–98. </w:t>
      </w:r>
      <w:hyperlink r:id="rId32" w:history="1">
        <w:r w:rsidRPr="007842D3">
          <w:rPr>
            <w:rStyle w:val="Hyperlink"/>
            <w:color w:val="auto"/>
            <w:u w:val="none"/>
            <w:lang w:val="en-ID"/>
          </w:rPr>
          <w:t>https://doi.org/10.5703/1288284316979</w:t>
        </w:r>
      </w:hyperlink>
    </w:p>
    <w:p w:rsidR="007842D3" w:rsidRPr="007842D3" w:rsidRDefault="007842D3" w:rsidP="005B54EC">
      <w:pPr>
        <w:pStyle w:val="References"/>
        <w:spacing w:after="240"/>
        <w:ind w:left="567" w:hanging="567"/>
        <w:rPr>
          <w:lang w:val="ms-MY"/>
        </w:rPr>
      </w:pPr>
      <w:bookmarkStart w:id="145" w:name="_Hlk64382007"/>
      <w:r w:rsidRPr="007842D3">
        <w:rPr>
          <w:lang w:val="ms-MY"/>
        </w:rPr>
        <w:t xml:space="preserve">Moore, W. K. (2004). </w:t>
      </w:r>
      <w:r w:rsidRPr="007842D3">
        <w:rPr>
          <w:i/>
          <w:lang w:val="ms-MY"/>
        </w:rPr>
        <w:t>Malaysia: A Pictorial History 1400-2004</w:t>
      </w:r>
      <w:r w:rsidRPr="007842D3">
        <w:rPr>
          <w:lang w:val="ms-MY"/>
        </w:rPr>
        <w:t>. Kuala Lumpur: Archipelago Press.</w:t>
      </w:r>
    </w:p>
    <w:bookmarkEnd w:id="145"/>
    <w:p w:rsidR="007842D3" w:rsidRPr="007842D3" w:rsidRDefault="007842D3" w:rsidP="005B54EC">
      <w:pPr>
        <w:pStyle w:val="References"/>
        <w:spacing w:after="240"/>
        <w:ind w:left="567" w:hanging="567"/>
        <w:rPr>
          <w:lang w:val="ms-MY"/>
        </w:rPr>
      </w:pPr>
      <w:r w:rsidRPr="007842D3">
        <w:rPr>
          <w:lang w:val="ms-MY"/>
        </w:rPr>
        <w:t xml:space="preserve">Wilkins F. G. </w:t>
      </w:r>
      <w:r w:rsidRPr="007842D3">
        <w:rPr>
          <w:i/>
          <w:lang w:val="ms-MY"/>
        </w:rPr>
        <w:t>Structure of Compounds.</w:t>
      </w:r>
      <w:r w:rsidRPr="007842D3">
        <w:rPr>
          <w:lang w:val="ms-MY"/>
        </w:rPr>
        <w:t xml:space="preserve"> Paper presented at the meeting of the Canadian Chemical Association, Ontario. June 2005.</w:t>
      </w:r>
    </w:p>
    <w:p w:rsidR="007842D3" w:rsidRPr="007842D3" w:rsidRDefault="007842D3" w:rsidP="005B54EC">
      <w:pPr>
        <w:pStyle w:val="References"/>
        <w:spacing w:after="240"/>
        <w:ind w:left="567" w:hanging="567"/>
        <w:rPr>
          <w:bCs/>
          <w:lang w:val="en-ID"/>
        </w:rPr>
      </w:pPr>
      <w:r w:rsidRPr="007842D3">
        <w:rPr>
          <w:bCs/>
          <w:lang w:val="en-ID"/>
        </w:rPr>
        <w:t>HealthTimes. (2015). The future of aged care nursing in Australia. Retrieved from </w:t>
      </w:r>
      <w:hyperlink r:id="rId33" w:history="1">
        <w:r w:rsidRPr="007842D3">
          <w:rPr>
            <w:rStyle w:val="Hyperlink"/>
            <w:bCs/>
            <w:color w:val="auto"/>
            <w:u w:val="none"/>
            <w:lang w:val="en-ID"/>
          </w:rPr>
          <w:t>https://healthtimes.com.au/hub/aged-care/2/news/nc1/the-future-of-aged-care-nursing-in-australia/495/</w:t>
        </w:r>
      </w:hyperlink>
    </w:p>
    <w:p w:rsidR="007842D3" w:rsidRPr="007842D3" w:rsidRDefault="007842D3" w:rsidP="005B54EC">
      <w:pPr>
        <w:pStyle w:val="References"/>
        <w:spacing w:after="240"/>
        <w:ind w:left="567" w:hanging="567"/>
        <w:rPr>
          <w:lang w:val="ms-MY"/>
        </w:rPr>
      </w:pPr>
      <w:r w:rsidRPr="007842D3">
        <w:t xml:space="preserve">Yusof, Y., Ibrahim, Y, M., &amp; Coyne, R.P. </w:t>
      </w:r>
      <w:r w:rsidRPr="007842D3">
        <w:rPr>
          <w:lang w:val="ms-MY"/>
        </w:rPr>
        <w:t xml:space="preserve">(2017). </w:t>
      </w:r>
      <w:r w:rsidRPr="007842D3">
        <w:rPr>
          <w:i/>
          <w:lang w:val="ms-MY"/>
        </w:rPr>
        <w:t>A guide to citation</w:t>
      </w:r>
      <w:r w:rsidRPr="007842D3">
        <w:rPr>
          <w:lang w:val="ms-MY"/>
        </w:rPr>
        <w:t xml:space="preserve">. London, England: </w:t>
      </w:r>
      <w:r w:rsidRPr="007842D3">
        <w:t>My Publisher.</w:t>
      </w:r>
    </w:p>
    <w:p w:rsidR="00C12BC2" w:rsidRPr="007842D3" w:rsidRDefault="007842D3" w:rsidP="005B54EC">
      <w:pPr>
        <w:pStyle w:val="References"/>
        <w:spacing w:after="240"/>
        <w:ind w:left="567" w:hanging="578"/>
        <w:rPr>
          <w:lang w:val="en-MY"/>
        </w:rPr>
        <w:sectPr w:rsidR="00C12BC2" w:rsidRPr="007842D3" w:rsidSect="00BB5533">
          <w:pgSz w:w="11909" w:h="16834" w:code="9"/>
          <w:pgMar w:top="1440" w:right="1440" w:bottom="1440" w:left="2160" w:header="720" w:footer="720" w:gutter="0"/>
          <w:cols w:space="720"/>
          <w:docGrid w:linePitch="360"/>
        </w:sectPr>
      </w:pPr>
      <w:r w:rsidRPr="007842D3">
        <w:rPr>
          <w:lang w:val="en-MY"/>
        </w:rPr>
        <w:t xml:space="preserve">Othman, A. S., Marin-Mogollon, C., Salman, A. M., Franke-Fayard, B. M., Janse, C. J., &amp; Khan, S. M. (2017). The use of transgenic parasites in malaria vaccine research. </w:t>
      </w:r>
      <w:r w:rsidRPr="007842D3">
        <w:rPr>
          <w:i/>
          <w:lang w:val="en-MY"/>
        </w:rPr>
        <w:t>Expert Review of Vaccines, 16</w:t>
      </w:r>
      <w:r w:rsidRPr="007842D3">
        <w:rPr>
          <w:lang w:val="en-MY"/>
        </w:rPr>
        <w:t>(7), 685-697. doi:10.1080/14760584.2017.1333426</w:t>
      </w:r>
      <w:r w:rsidR="007A5FF1" w:rsidRPr="007842D3">
        <w:t>.</w:t>
      </w:r>
    </w:p>
    <w:sdt>
      <w:sdtPr>
        <w:id w:val="1032469512"/>
        <w:lock w:val="sdtContentLocked"/>
        <w:placeholder>
          <w:docPart w:val="BF8178A322774AF9ADF6F12EF404322F"/>
        </w:placeholder>
      </w:sdtPr>
      <w:sdtEndPr/>
      <w:sdtContent>
        <w:p w:rsidR="00C12BC2" w:rsidRPr="00C12BC2" w:rsidRDefault="00C12BC2" w:rsidP="00C12BC2"/>
        <w:p w:rsidR="00C12BC2" w:rsidRPr="00C12BC2" w:rsidRDefault="00C12BC2" w:rsidP="00C12BC2"/>
        <w:p w:rsidR="00C12BC2" w:rsidRPr="00C12BC2" w:rsidRDefault="00C12BC2" w:rsidP="00C12BC2"/>
        <w:p w:rsidR="00C12BC2" w:rsidRDefault="00C12BC2" w:rsidP="00C12BC2"/>
        <w:p w:rsidR="00C12BC2" w:rsidRDefault="00C12BC2" w:rsidP="00C12BC2"/>
        <w:p w:rsidR="00C12BC2" w:rsidRDefault="00C12BC2" w:rsidP="00C12BC2"/>
        <w:p w:rsidR="00C12BC2" w:rsidRDefault="00C12BC2" w:rsidP="00C12BC2"/>
        <w:p w:rsidR="00C12BC2" w:rsidRDefault="00C12BC2" w:rsidP="00C12BC2"/>
        <w:p w:rsidR="00C12BC2" w:rsidRDefault="00C12BC2" w:rsidP="00C12BC2"/>
        <w:p w:rsidR="00C12BC2" w:rsidRDefault="00C12BC2" w:rsidP="00C12BC2"/>
        <w:p w:rsidR="00C12BC2" w:rsidRDefault="00C12BC2" w:rsidP="00C12BC2"/>
        <w:p w:rsidR="00C12BC2" w:rsidRPr="00C12BC2" w:rsidRDefault="007E0B4B" w:rsidP="00C12BC2"/>
      </w:sdtContent>
    </w:sdt>
    <w:p w:rsidR="007A5FF1" w:rsidRPr="00C12BC2" w:rsidRDefault="00C12BC2" w:rsidP="00C12BC2">
      <w:pPr>
        <w:pStyle w:val="AppendicesTitle"/>
        <w:spacing w:after="960"/>
      </w:pPr>
      <w:bookmarkStart w:id="146" w:name="_Toc61258511"/>
      <w:r w:rsidRPr="00C12BC2">
        <w:t>APPENDICES</w:t>
      </w:r>
      <w:bookmarkEnd w:id="146"/>
    </w:p>
    <w:p w:rsidR="007A5FF1" w:rsidRPr="007A5FF1" w:rsidRDefault="007A5FF1" w:rsidP="007A5FF1"/>
    <w:p w:rsidR="00C12BC2" w:rsidRPr="003419E0" w:rsidRDefault="005505BC" w:rsidP="00C12BC2">
      <w:pPr>
        <w:pStyle w:val="CaptionAppendix"/>
        <w:spacing w:after="480"/>
      </w:pPr>
      <w:bookmarkStart w:id="147" w:name="_Toc61259218"/>
      <w:r>
        <w:t xml:space="preserve">Appendix </w:t>
      </w:r>
      <w:r w:rsidR="00980F04">
        <w:fldChar w:fldCharType="begin"/>
      </w:r>
      <w:r w:rsidR="00980F04">
        <w:instrText xml:space="preserve"> SEQ Appendix \* ALPHABETIC </w:instrText>
      </w:r>
      <w:r w:rsidR="00980F04">
        <w:fldChar w:fldCharType="separate"/>
      </w:r>
      <w:r w:rsidR="00BF1CE6">
        <w:rPr>
          <w:noProof/>
        </w:rPr>
        <w:t>A</w:t>
      </w:r>
      <w:r w:rsidR="00980F04">
        <w:fldChar w:fldCharType="end"/>
      </w:r>
      <w:r w:rsidR="00705CC5">
        <w:tab/>
      </w:r>
      <w:r w:rsidR="00C12BC2" w:rsidRPr="003419E0">
        <w:t xml:space="preserve">Example </w:t>
      </w:r>
      <w:r w:rsidR="00C12BC2">
        <w:t>o</w:t>
      </w:r>
      <w:r w:rsidR="00C12BC2" w:rsidRPr="003419E0">
        <w:t>f the Codes in PLS Algorithms</w:t>
      </w:r>
      <w:bookmarkEnd w:id="147"/>
    </w:p>
    <w:p w:rsidR="00C12BC2" w:rsidRPr="00270F07" w:rsidRDefault="00C12BC2" w:rsidP="00C12BC2">
      <w:pPr>
        <w:spacing w:after="240"/>
      </w:pPr>
      <w:r w:rsidRPr="00270F07">
        <w:rPr>
          <w:noProof/>
          <w:lang w:val="en-MY" w:eastAsia="en-MY"/>
        </w:rPr>
        <mc:AlternateContent>
          <mc:Choice Requires="wpc">
            <w:drawing>
              <wp:inline distT="0" distB="0" distL="0" distR="0" wp14:anchorId="51CD61CF" wp14:editId="4F2E33CA">
                <wp:extent cx="5277485" cy="3078480"/>
                <wp:effectExtent l="0" t="0" r="0" b="0"/>
                <wp:docPr id="9" name="Canvas 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7" name="Picture 7"/>
                          <pic:cNvPicPr>
                            <a:picLocks noChangeAspect="1"/>
                          </pic:cNvPicPr>
                        </pic:nvPicPr>
                        <pic:blipFill>
                          <a:blip r:embed="rId34"/>
                          <a:stretch>
                            <a:fillRect/>
                          </a:stretch>
                        </pic:blipFill>
                        <pic:spPr>
                          <a:xfrm>
                            <a:off x="0" y="0"/>
                            <a:ext cx="5278582" cy="2645415"/>
                          </a:xfrm>
                          <a:prstGeom prst="rect">
                            <a:avLst/>
                          </a:prstGeom>
                        </pic:spPr>
                      </pic:pic>
                    </wpc:wpc>
                  </a:graphicData>
                </a:graphic>
              </wp:inline>
            </w:drawing>
          </mc:Choice>
          <mc:Fallback>
            <w:pict>
              <v:group w14:anchorId="7479A5FC" id="Canvas 9" o:spid="_x0000_s1026" editas="canvas" style="width:415.55pt;height:242.4pt;mso-position-horizontal-relative:char;mso-position-vertical-relative:line" coordsize="52774,30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">
                <v:shape id="_x0000_s1027" type="#_x0000_t75" style="position:absolute;width:52774;height:30784;visibility:visible;mso-wrap-style:square">
                  <v:fill o:detectmouseclick="t"/>
                  <v:path o:connecttype="none"/>
                </v:shape>
                <v:shape id="Picture 7" o:spid="_x0000_s1028" type="#_x0000_t75" style="position:absolute;width:52785;height:26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">
                  <v:imagedata r:id="rId35" o:title=""/>
                  <v:path arrowok="t"/>
                </v:shape>
                <w10:anchorlock/>
              </v:group>
            </w:pict>
          </mc:Fallback>
        </mc:AlternateContent>
      </w:r>
    </w:p>
    <w:p w:rsidR="00733C8A" w:rsidRPr="00733C8A" w:rsidRDefault="00733C8A" w:rsidP="00733C8A"/>
    <w:p w:rsidR="00FE3F6E" w:rsidRDefault="00FE3F6E" w:rsidP="00FE3F6E">
      <w:pPr>
        <w:pStyle w:val="CaptionAppendix"/>
        <w:spacing w:after="480"/>
      </w:pPr>
      <w:bookmarkStart w:id="148" w:name="_Toc61259219"/>
      <w:r>
        <w:t xml:space="preserve">Appendix </w:t>
      </w:r>
      <w:r w:rsidR="00980F04">
        <w:fldChar w:fldCharType="begin"/>
      </w:r>
      <w:r w:rsidR="00980F04">
        <w:instrText xml:space="preserve"> SEQ Appendix \* ALPHABETIC </w:instrText>
      </w:r>
      <w:r w:rsidR="00980F04">
        <w:fldChar w:fldCharType="separate"/>
      </w:r>
      <w:r w:rsidR="00BF1CE6">
        <w:rPr>
          <w:noProof/>
        </w:rPr>
        <w:t>B</w:t>
      </w:r>
      <w:r w:rsidR="00980F04">
        <w:fldChar w:fldCharType="end"/>
      </w:r>
      <w:r>
        <w:tab/>
      </w:r>
      <w:r w:rsidR="00C12BC2" w:rsidRPr="003419E0">
        <w:t xml:space="preserve">Table of Parameters Used in Data Processing for PLS Testing </w:t>
      </w:r>
      <w:r w:rsidR="003C4AC5" w:rsidRPr="003419E0">
        <w:t>Precoders</w:t>
      </w:r>
      <w:r w:rsidR="00C12BC2" w:rsidRPr="003419E0">
        <w:t xml:space="preserve"> on the Classification of Biological Activity</w:t>
      </w:r>
      <w:bookmarkEnd w:id="148"/>
    </w:p>
    <w:p w:rsidR="00C12BC2" w:rsidRPr="003419E0" w:rsidRDefault="00C12BC2" w:rsidP="00C12BC2">
      <w:pPr>
        <w:pStyle w:val="AppendixTitle"/>
      </w:pPr>
    </w:p>
    <w:tbl>
      <w:tblPr>
        <w:tblStyle w:val="TableGrid"/>
        <w:tblW w:w="8568" w:type="dxa"/>
        <w:tblLook w:val="01E0" w:firstRow="1" w:lastRow="1" w:firstColumn="1" w:lastColumn="1" w:noHBand="0" w:noVBand="0"/>
      </w:tblPr>
      <w:tblGrid>
        <w:gridCol w:w="1368"/>
        <w:gridCol w:w="2843"/>
        <w:gridCol w:w="4357"/>
      </w:tblGrid>
      <w:tr w:rsidR="00C12BC2" w:rsidRPr="00D721F3" w:rsidTr="00C12BC2">
        <w:tc>
          <w:tcPr>
            <w:tcW w:w="1368" w:type="dxa"/>
          </w:tcPr>
          <w:p w:rsidR="00C12BC2" w:rsidRPr="00D721F3" w:rsidRDefault="00C12BC2" w:rsidP="00C12BC2">
            <w:r w:rsidRPr="00D721F3">
              <w:t>Type</w:t>
            </w:r>
          </w:p>
        </w:tc>
        <w:tc>
          <w:tcPr>
            <w:tcW w:w="2843" w:type="dxa"/>
          </w:tcPr>
          <w:p w:rsidR="00C12BC2" w:rsidRPr="00D721F3" w:rsidRDefault="00C12BC2" w:rsidP="00C12BC2">
            <w:r w:rsidRPr="00D721F3">
              <w:t>Formula</w:t>
            </w:r>
          </w:p>
        </w:tc>
        <w:tc>
          <w:tcPr>
            <w:tcW w:w="4357" w:type="dxa"/>
          </w:tcPr>
          <w:p w:rsidR="00C12BC2" w:rsidRPr="00D721F3" w:rsidRDefault="00C12BC2" w:rsidP="00C12BC2">
            <w:r w:rsidRPr="00D721F3">
              <w:t>Description</w:t>
            </w:r>
          </w:p>
        </w:tc>
      </w:tr>
      <w:tr w:rsidR="00C12BC2" w:rsidRPr="00D721F3" w:rsidTr="00C12BC2">
        <w:trPr>
          <w:trHeight w:val="978"/>
        </w:trPr>
        <w:tc>
          <w:tcPr>
            <w:tcW w:w="1368" w:type="dxa"/>
          </w:tcPr>
          <w:p w:rsidR="00C12BC2" w:rsidRPr="00D721F3" w:rsidRDefault="00C12BC2" w:rsidP="00C12BC2">
            <w:r w:rsidRPr="00D721F3">
              <w:t>C1</w:t>
            </w:r>
          </w:p>
        </w:tc>
        <w:tc>
          <w:tcPr>
            <w:tcW w:w="2843" w:type="dxa"/>
          </w:tcPr>
          <w:p w:rsidR="00C12BC2" w:rsidRPr="00D721F3" w:rsidRDefault="00C12BC2" w:rsidP="00C12BC2">
            <w:r w:rsidRPr="00D721F3">
              <w:rPr>
                <w:rFonts w:eastAsiaTheme="minorHAnsi" w:cstheme="minorBidi"/>
                <w:sz w:val="22"/>
                <w:szCs w:val="22"/>
              </w:rPr>
              <w:object w:dxaOrig="1240" w:dyaOrig="380" w14:anchorId="3A85B44F">
                <v:shape id="_x0000_i1027" type="#_x0000_t75" style="width:58.5pt;height:16.5pt" o:ole="">
                  <v:imagedata r:id="rId36" o:title=""/>
                </v:shape>
                <o:OLEObject Type="Embed" ProgID="Equation.3" ShapeID="_x0000_i1027" DrawAspect="Content" ObjectID="_1798944647" r:id="rId37"/>
              </w:object>
            </w:r>
          </w:p>
        </w:tc>
        <w:tc>
          <w:tcPr>
            <w:tcW w:w="4357" w:type="dxa"/>
          </w:tcPr>
          <w:p w:rsidR="00C12BC2" w:rsidRPr="00D721F3" w:rsidRDefault="00C12BC2" w:rsidP="00C12BC2">
            <w:r w:rsidRPr="00D721F3">
              <w:t>Mean centring</w:t>
            </w:r>
          </w:p>
        </w:tc>
      </w:tr>
      <w:tr w:rsidR="00C12BC2" w:rsidRPr="00D721F3" w:rsidTr="00C12BC2">
        <w:trPr>
          <w:trHeight w:val="978"/>
        </w:trPr>
        <w:tc>
          <w:tcPr>
            <w:tcW w:w="1368" w:type="dxa"/>
          </w:tcPr>
          <w:p w:rsidR="00C12BC2" w:rsidRPr="00D721F3" w:rsidRDefault="00C12BC2" w:rsidP="00C12BC2">
            <w:r w:rsidRPr="00D721F3">
              <w:t>C2</w:t>
            </w:r>
          </w:p>
        </w:tc>
        <w:tc>
          <w:tcPr>
            <w:tcW w:w="2843" w:type="dxa"/>
          </w:tcPr>
          <w:p w:rsidR="00C12BC2" w:rsidRPr="00D721F3" w:rsidRDefault="00C12BC2" w:rsidP="00C12BC2">
            <w:r w:rsidRPr="00D721F3">
              <w:rPr>
                <w:rFonts w:eastAsiaTheme="minorHAnsi" w:cstheme="minorBidi"/>
                <w:sz w:val="22"/>
                <w:szCs w:val="22"/>
              </w:rPr>
              <w:object w:dxaOrig="2299" w:dyaOrig="1100" w14:anchorId="36631211">
                <v:shape id="_x0000_i1028" type="#_x0000_t75" style="width:109.5pt;height:51pt" o:ole="">
                  <v:imagedata r:id="rId38" o:title=""/>
                </v:shape>
                <o:OLEObject Type="Embed" ProgID="Equation.3" ShapeID="_x0000_i1028" DrawAspect="Content" ObjectID="_1798944648" r:id="rId39"/>
              </w:object>
            </w:r>
          </w:p>
        </w:tc>
        <w:tc>
          <w:tcPr>
            <w:tcW w:w="4357" w:type="dxa"/>
          </w:tcPr>
          <w:p w:rsidR="00C12BC2" w:rsidRPr="00D721F3" w:rsidRDefault="00C12BC2" w:rsidP="00C12BC2">
            <w:r w:rsidRPr="00D721F3">
              <w:t>Standardisation</w:t>
            </w:r>
          </w:p>
        </w:tc>
      </w:tr>
      <w:tr w:rsidR="00C12BC2" w:rsidRPr="00D721F3" w:rsidTr="00C12BC2">
        <w:tc>
          <w:tcPr>
            <w:tcW w:w="1368" w:type="dxa"/>
          </w:tcPr>
          <w:p w:rsidR="00C12BC2" w:rsidRPr="00D721F3" w:rsidRDefault="00C12BC2" w:rsidP="00C12BC2">
            <w:r w:rsidRPr="00D721F3">
              <w:t>C3</w:t>
            </w:r>
          </w:p>
        </w:tc>
        <w:tc>
          <w:tcPr>
            <w:tcW w:w="2843" w:type="dxa"/>
          </w:tcPr>
          <w:p w:rsidR="00C12BC2" w:rsidRPr="00D721F3" w:rsidRDefault="00C12BC2" w:rsidP="00C12BC2">
            <w:r w:rsidRPr="00D721F3">
              <w:rPr>
                <w:rFonts w:eastAsiaTheme="minorHAnsi" w:cstheme="minorBidi"/>
                <w:sz w:val="22"/>
                <w:szCs w:val="22"/>
              </w:rPr>
              <w:object w:dxaOrig="2380" w:dyaOrig="720" w14:anchorId="11B8E813">
                <v:shape id="_x0000_i1029" type="#_x0000_t75" style="width:116.25pt;height:37.5pt" o:ole="">
                  <v:imagedata r:id="rId40" o:title=""/>
                </v:shape>
                <o:OLEObject Type="Embed" ProgID="Equation.3" ShapeID="_x0000_i1029" DrawAspect="Content" ObjectID="_1798944649" r:id="rId41"/>
              </w:object>
            </w:r>
          </w:p>
        </w:tc>
        <w:tc>
          <w:tcPr>
            <w:tcW w:w="4357" w:type="dxa"/>
          </w:tcPr>
          <w:p w:rsidR="00C12BC2" w:rsidRPr="00D721F3" w:rsidRDefault="00C12BC2" w:rsidP="00C12BC2">
            <w:r w:rsidRPr="00D721F3">
              <w:t xml:space="preserve">Range scaling </w:t>
            </w:r>
          </w:p>
        </w:tc>
      </w:tr>
    </w:tbl>
    <w:p w:rsidR="00C12BC2" w:rsidRPr="00270F07" w:rsidRDefault="00C12BC2" w:rsidP="00C12BC2">
      <w:pPr>
        <w:spacing w:after="240"/>
      </w:pPr>
    </w:p>
    <w:p w:rsidR="00733C8A" w:rsidRDefault="00733C8A" w:rsidP="00733C8A"/>
    <w:p w:rsidR="00A030B9" w:rsidRDefault="00A030B9" w:rsidP="00733C8A"/>
    <w:p w:rsidR="00A030B9" w:rsidRDefault="00A030B9" w:rsidP="00733C8A"/>
    <w:p w:rsidR="00A030B9" w:rsidRDefault="00A030B9" w:rsidP="00733C8A"/>
    <w:p w:rsidR="00A030B9" w:rsidRDefault="00A030B9" w:rsidP="00733C8A"/>
    <w:p w:rsidR="00A030B9" w:rsidRDefault="00A030B9" w:rsidP="00733C8A"/>
    <w:p w:rsidR="00A030B9" w:rsidRDefault="00A030B9" w:rsidP="00733C8A"/>
    <w:p w:rsidR="00A030B9" w:rsidRDefault="00A030B9" w:rsidP="00733C8A"/>
    <w:p w:rsidR="00A030B9" w:rsidRDefault="00A030B9" w:rsidP="00733C8A"/>
    <w:p w:rsidR="00A030B9" w:rsidRDefault="00A030B9" w:rsidP="00733C8A"/>
    <w:p w:rsidR="00A030B9" w:rsidRDefault="00A030B9" w:rsidP="00733C8A"/>
    <w:p w:rsidR="00A030B9" w:rsidRDefault="00A030B9" w:rsidP="00733C8A"/>
    <w:p w:rsidR="00A030B9" w:rsidRDefault="00A030B9" w:rsidP="00733C8A"/>
    <w:p w:rsidR="00A030B9" w:rsidRDefault="00A030B9" w:rsidP="00733C8A"/>
    <w:p w:rsidR="00A030B9" w:rsidRDefault="00A030B9" w:rsidP="00733C8A"/>
    <w:p w:rsidR="00A030B9" w:rsidRDefault="00A030B9" w:rsidP="00733C8A"/>
    <w:p w:rsidR="00A030B9" w:rsidRDefault="00A030B9" w:rsidP="00733C8A"/>
    <w:p w:rsidR="00A030B9" w:rsidRDefault="00A030B9" w:rsidP="00733C8A"/>
    <w:p w:rsidR="00A030B9" w:rsidRDefault="00A030B9" w:rsidP="00733C8A"/>
    <w:p w:rsidR="00A030B9" w:rsidRPr="00980F04" w:rsidRDefault="00980F04" w:rsidP="00980F04">
      <w:pPr>
        <w:pStyle w:val="CaptionAppendix"/>
        <w:spacing w:after="480"/>
      </w:pPr>
      <w:bookmarkStart w:id="149" w:name="_Toc61259220"/>
      <w:r w:rsidRPr="00980F04">
        <w:t xml:space="preserve">Appendix </w:t>
      </w:r>
      <w:r w:rsidRPr="00980F04">
        <w:fldChar w:fldCharType="begin"/>
      </w:r>
      <w:r w:rsidRPr="00980F04">
        <w:instrText xml:space="preserve"> SEQ Appendix \* ALPHABETIC </w:instrText>
      </w:r>
      <w:r w:rsidRPr="00980F04">
        <w:fldChar w:fldCharType="separate"/>
      </w:r>
      <w:r w:rsidR="00BF1CE6">
        <w:rPr>
          <w:noProof/>
        </w:rPr>
        <w:t>C</w:t>
      </w:r>
      <w:r w:rsidRPr="00980F04">
        <w:fldChar w:fldCharType="end"/>
      </w:r>
      <w:r w:rsidR="006F65CA">
        <w:tab/>
      </w:r>
      <w:r w:rsidRPr="00980F04">
        <w:t>Table of Parameters</w:t>
      </w:r>
      <w:bookmarkEnd w:id="149"/>
    </w:p>
    <w:p w:rsidR="00A030B9" w:rsidRPr="00733C8A" w:rsidRDefault="006F65CA" w:rsidP="00733C8A">
      <w:r w:rsidRPr="006F65CA">
        <w:rPr>
          <w:noProof/>
          <w:lang w:val="en-MY" w:eastAsia="en-MY"/>
        </w:rPr>
        <w:drawing>
          <wp:anchor distT="0" distB="0" distL="114300" distR="114300" simplePos="0" relativeHeight="251659264" behindDoc="1" locked="0" layoutInCell="1" allowOverlap="1" wp14:anchorId="7DABE8D4" wp14:editId="47101B9B">
            <wp:simplePos x="0" y="0"/>
            <wp:positionH relativeFrom="column">
              <wp:posOffset>0</wp:posOffset>
            </wp:positionH>
            <wp:positionV relativeFrom="paragraph">
              <wp:posOffset>158115</wp:posOffset>
            </wp:positionV>
            <wp:extent cx="5276215" cy="2799080"/>
            <wp:effectExtent l="0" t="0" r="635" b="127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5276215" cy="2799080"/>
                    </a:xfrm>
                    <a:prstGeom prst="rect">
                      <a:avLst/>
                    </a:prstGeom>
                  </pic:spPr>
                </pic:pic>
              </a:graphicData>
            </a:graphic>
          </wp:anchor>
        </w:drawing>
      </w:r>
    </w:p>
    <w:p w:rsidR="00FE3F6E" w:rsidRDefault="007341A4" w:rsidP="00703211">
      <w:pPr>
        <w:pStyle w:val="LastPageTitle"/>
        <w:spacing w:after="960"/>
      </w:pPr>
      <w:bookmarkStart w:id="150" w:name="_Toc61258512"/>
      <w:r>
        <w:t>LIST OF PUBLICATION</w:t>
      </w:r>
      <w:r w:rsidR="00873C53">
        <w:t>(S)</w:t>
      </w:r>
      <w:bookmarkEnd w:id="150"/>
    </w:p>
    <w:p w:rsidR="00B550C2" w:rsidRPr="00EE159E" w:rsidRDefault="00B550C2" w:rsidP="00C1356B">
      <w:pPr>
        <w:pStyle w:val="References"/>
        <w:spacing w:after="240"/>
        <w:ind w:left="709"/>
        <w:rPr>
          <w:lang w:val="ms-MY" w:eastAsia="ms-MY"/>
        </w:rPr>
      </w:pPr>
      <w:r w:rsidRPr="00EE159E">
        <w:t>Yusof, Y., Ibrahim, Y, M., &amp; Coyne, R.P.</w:t>
      </w:r>
      <w:r w:rsidRPr="00EE159E">
        <w:rPr>
          <w:lang w:eastAsia="ms-MY"/>
        </w:rPr>
        <w:t xml:space="preserve"> </w:t>
      </w:r>
      <w:r w:rsidRPr="00EE159E">
        <w:rPr>
          <w:lang w:val="en-ID" w:eastAsia="ms-MY"/>
        </w:rPr>
        <w:t>(2019). </w:t>
      </w:r>
      <w:r w:rsidRPr="00EE159E">
        <w:rPr>
          <w:lang w:eastAsia="ms-MY"/>
        </w:rPr>
        <w:t>The implementation of green practices in the Malaysian hotel industry</w:t>
      </w:r>
      <w:r w:rsidRPr="00EE159E">
        <w:rPr>
          <w:lang w:val="en-ID" w:eastAsia="ms-MY"/>
        </w:rPr>
        <w:t>. </w:t>
      </w:r>
      <w:r w:rsidRPr="00EE159E">
        <w:rPr>
          <w:i/>
          <w:iCs/>
          <w:lang w:eastAsia="ms-MY"/>
        </w:rPr>
        <w:t>The Asian Symposium on Sustainable Tourism for Development</w:t>
      </w:r>
      <w:r w:rsidRPr="00EE159E">
        <w:rPr>
          <w:i/>
          <w:iCs/>
          <w:lang w:val="en-ID" w:eastAsia="ms-MY"/>
        </w:rPr>
        <w:t>, 6</w:t>
      </w:r>
      <w:r w:rsidRPr="00EE159E">
        <w:rPr>
          <w:lang w:val="en-ID" w:eastAsia="ms-MY"/>
        </w:rPr>
        <w:t>(1), 11</w:t>
      </w:r>
      <w:r w:rsidRPr="00EE159E">
        <w:rPr>
          <w:lang w:eastAsia="ms-MY"/>
        </w:rPr>
        <w:t>-</w:t>
      </w:r>
      <w:r w:rsidRPr="00EE159E">
        <w:rPr>
          <w:lang w:val="en-ID" w:eastAsia="ms-MY"/>
        </w:rPr>
        <w:t>16. </w:t>
      </w:r>
      <w:hyperlink r:id="rId43" w:history="1">
        <w:r w:rsidRPr="00EE159E">
          <w:rPr>
            <w:rStyle w:val="Hyperlink"/>
            <w:rFonts w:eastAsia="Times New Roman" w:cs="Arial"/>
            <w:color w:val="auto"/>
            <w:szCs w:val="24"/>
            <w:u w:val="none"/>
            <w:lang w:val="en-ID" w:eastAsia="ms-MY"/>
          </w:rPr>
          <w:t>https://doi.org/10.5703/12</w:t>
        </w:r>
        <w:r w:rsidRPr="00EE159E">
          <w:rPr>
            <w:rStyle w:val="Hyperlink"/>
            <w:rFonts w:eastAsia="Times New Roman" w:cs="Arial"/>
            <w:color w:val="auto"/>
            <w:szCs w:val="24"/>
            <w:u w:val="none"/>
            <w:lang w:eastAsia="ms-MY"/>
          </w:rPr>
          <w:t>994</w:t>
        </w:r>
        <w:r w:rsidRPr="00EE159E">
          <w:rPr>
            <w:rStyle w:val="Hyperlink"/>
            <w:rFonts w:eastAsia="Times New Roman" w:cs="Arial"/>
            <w:color w:val="auto"/>
            <w:szCs w:val="24"/>
            <w:u w:val="none"/>
            <w:lang w:val="en-ID" w:eastAsia="ms-MY"/>
          </w:rPr>
          <w:t>4316979</w:t>
        </w:r>
      </w:hyperlink>
    </w:p>
    <w:p w:rsidR="00B550C2" w:rsidRPr="00EE159E" w:rsidRDefault="00B550C2" w:rsidP="00B550C2">
      <w:pPr>
        <w:pStyle w:val="References"/>
        <w:spacing w:after="240"/>
        <w:rPr>
          <w:bCs/>
          <w:lang w:val="ms-MY"/>
        </w:rPr>
      </w:pPr>
      <w:r w:rsidRPr="00EE159E">
        <w:t>Yusof, Y., Ibrahim, Y, M., &amp; Coyne, R.P.</w:t>
      </w:r>
      <w:r w:rsidRPr="00EE159E">
        <w:rPr>
          <w:bCs/>
        </w:rPr>
        <w:t xml:space="preserve"> (2018). The influence of a green image and customer satisfaction towards customer loyalty in the hotel industry. </w:t>
      </w:r>
      <w:r w:rsidRPr="00EE159E">
        <w:rPr>
          <w:bCs/>
          <w:i/>
          <w:iCs/>
        </w:rPr>
        <w:t>International Journal of Green Economics, 11</w:t>
      </w:r>
      <w:r w:rsidRPr="00EE159E">
        <w:rPr>
          <w:bCs/>
        </w:rPr>
        <w:t>(1), 1–14. </w:t>
      </w:r>
      <w:hyperlink r:id="rId44" w:history="1">
        <w:r w:rsidRPr="00EE159E">
          <w:rPr>
            <w:rStyle w:val="Hyperlink"/>
            <w:bCs/>
            <w:color w:val="auto"/>
            <w:u w:val="none"/>
          </w:rPr>
          <w:t>https://www.ijge.org/stable/262163</w:t>
        </w:r>
      </w:hyperlink>
    </w:p>
    <w:p w:rsidR="00B550C2" w:rsidRPr="00EE159E" w:rsidRDefault="00B550C2" w:rsidP="00B550C2">
      <w:pPr>
        <w:pStyle w:val="References"/>
        <w:spacing w:after="240"/>
        <w:rPr>
          <w:rFonts w:cs="Times New Roman"/>
          <w:lang w:val="ms-MY"/>
        </w:rPr>
      </w:pPr>
      <w:r w:rsidRPr="00EE159E">
        <w:t xml:space="preserve">Yusof, Y., Ibrahim, Y, M., &amp; Coyne, R.P. </w:t>
      </w:r>
      <w:r w:rsidRPr="00EE159E">
        <w:rPr>
          <w:rFonts w:ascii="Times New Roman" w:hAnsi="Times New Roman" w:cs="Times New Roman"/>
          <w:lang w:val="ms-MY"/>
        </w:rPr>
        <w:t>(20</w:t>
      </w:r>
      <w:r w:rsidRPr="00EE159E">
        <w:rPr>
          <w:rFonts w:cs="Times New Roman"/>
          <w:lang w:val="ms-MY"/>
        </w:rPr>
        <w:t>17</w:t>
      </w:r>
      <w:r w:rsidRPr="00EE159E">
        <w:rPr>
          <w:rFonts w:ascii="Times New Roman" w:hAnsi="Times New Roman" w:cs="Times New Roman"/>
          <w:lang w:val="ms-MY"/>
        </w:rPr>
        <w:t xml:space="preserve">). </w:t>
      </w:r>
      <w:r w:rsidRPr="00EE159E">
        <w:rPr>
          <w:rFonts w:cs="Times New Roman"/>
          <w:i/>
          <w:lang w:val="ms-MY"/>
        </w:rPr>
        <w:t>A guide to citation</w:t>
      </w:r>
      <w:r w:rsidRPr="00EE159E">
        <w:rPr>
          <w:rFonts w:ascii="Times New Roman" w:hAnsi="Times New Roman" w:cs="Times New Roman"/>
          <w:lang w:val="ms-MY"/>
        </w:rPr>
        <w:t xml:space="preserve">. </w:t>
      </w:r>
      <w:r w:rsidRPr="00EE159E">
        <w:rPr>
          <w:rFonts w:cs="Times New Roman"/>
          <w:lang w:val="ms-MY"/>
        </w:rPr>
        <w:t>London, England</w:t>
      </w:r>
      <w:r w:rsidRPr="00EE159E">
        <w:rPr>
          <w:rFonts w:ascii="Times New Roman" w:hAnsi="Times New Roman" w:cs="Times New Roman"/>
          <w:lang w:val="ms-MY"/>
        </w:rPr>
        <w:t xml:space="preserve">: </w:t>
      </w:r>
      <w:r w:rsidRPr="00EE159E">
        <w:t>My Publisher.</w:t>
      </w:r>
    </w:p>
    <w:p w:rsidR="007341A4" w:rsidRDefault="007341A4" w:rsidP="00D044FD">
      <w:pPr>
        <w:pStyle w:val="References"/>
        <w:spacing w:after="240"/>
      </w:pPr>
    </w:p>
    <w:p w:rsidR="007341A4" w:rsidRDefault="003F2D76" w:rsidP="00703211">
      <w:pPr>
        <w:pStyle w:val="LastPageTitle"/>
        <w:spacing w:after="960"/>
      </w:pPr>
      <w:bookmarkStart w:id="151" w:name="_Toc61258513"/>
      <w:r>
        <w:rPr>
          <w:noProof/>
          <w:lang w:val="en-MY" w:eastAsia="en-MY"/>
        </w:rPr>
        <w:drawing>
          <wp:anchor distT="0" distB="0" distL="114300" distR="114300" simplePos="0" relativeHeight="251660288" behindDoc="1" locked="0" layoutInCell="1" allowOverlap="1" wp14:anchorId="4FFFD642" wp14:editId="24CB90B9">
            <wp:simplePos x="0" y="0"/>
            <wp:positionH relativeFrom="column">
              <wp:posOffset>1828800</wp:posOffset>
            </wp:positionH>
            <wp:positionV relativeFrom="paragraph">
              <wp:posOffset>742950</wp:posOffset>
            </wp:positionV>
            <wp:extent cx="1556335" cy="1864360"/>
            <wp:effectExtent l="0" t="0" r="6350" b="254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56335" cy="1864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341A4">
        <w:t>CANDIDATE BIODATA</w:t>
      </w:r>
      <w:bookmarkEnd w:id="151"/>
    </w:p>
    <w:p w:rsidR="007341A4" w:rsidRDefault="007341A4" w:rsidP="002F20C5">
      <w:pPr>
        <w:pStyle w:val="PictureLocation"/>
        <w:rPr>
          <w:lang w:val="en-MY" w:eastAsia="en-MY"/>
        </w:rPr>
      </w:pPr>
    </w:p>
    <w:p w:rsidR="003F2D76" w:rsidRDefault="003F2D76" w:rsidP="002F20C5">
      <w:pPr>
        <w:pStyle w:val="PictureLocation"/>
        <w:rPr>
          <w:lang w:val="en-MY" w:eastAsia="en-MY"/>
        </w:rPr>
      </w:pPr>
    </w:p>
    <w:p w:rsidR="003F2D76" w:rsidRDefault="003F2D76" w:rsidP="002F20C5">
      <w:pPr>
        <w:pStyle w:val="PictureLocation"/>
        <w:rPr>
          <w:lang w:val="en-MY" w:eastAsia="en-MY"/>
        </w:rPr>
      </w:pPr>
    </w:p>
    <w:p w:rsidR="003F2D76" w:rsidRDefault="003F2D76" w:rsidP="002F20C5">
      <w:pPr>
        <w:pStyle w:val="PictureLocation"/>
        <w:rPr>
          <w:lang w:val="en-MY" w:eastAsia="en-MY"/>
        </w:rPr>
      </w:pPr>
    </w:p>
    <w:p w:rsidR="003F2D76" w:rsidRPr="00200184" w:rsidRDefault="003F2D76" w:rsidP="002F20C5">
      <w:pPr>
        <w:pStyle w:val="PictureLocation"/>
        <w:rPr>
          <w:lang w:val="en-MY"/>
        </w:rPr>
      </w:pPr>
    </w:p>
    <w:p w:rsidR="007341A4" w:rsidRPr="00200184" w:rsidRDefault="007341A4" w:rsidP="007341A4">
      <w:pPr>
        <w:pStyle w:val="Abstraktext"/>
      </w:pPr>
    </w:p>
    <w:p w:rsidR="007341A4" w:rsidRPr="00200184" w:rsidRDefault="007341A4" w:rsidP="007341A4">
      <w:pPr>
        <w:pStyle w:val="Abstraktext"/>
      </w:pPr>
    </w:p>
    <w:p w:rsidR="007341A4" w:rsidRPr="00200184" w:rsidRDefault="007341A4" w:rsidP="007341A4">
      <w:pPr>
        <w:pStyle w:val="Abstraktext"/>
      </w:pPr>
    </w:p>
    <w:p w:rsidR="002C02AB" w:rsidRDefault="0050305A" w:rsidP="007341A4">
      <w:pPr>
        <w:pStyle w:val="Abstraktext"/>
        <w:rPr>
          <w:rFonts w:cs="Times New Roman"/>
        </w:rPr>
        <w:sectPr w:rsidR="002C02AB" w:rsidSect="00BB5533">
          <w:pgSz w:w="11909" w:h="16834" w:code="9"/>
          <w:pgMar w:top="1440" w:right="1440" w:bottom="1440" w:left="2160" w:header="720" w:footer="720" w:gutter="0"/>
          <w:cols w:space="720"/>
          <w:docGrid w:linePitch="360"/>
        </w:sectPr>
      </w:pPr>
      <w:r>
        <w:t>Safwan bin Othman</w:t>
      </w:r>
      <w:r w:rsidR="007341A4" w:rsidRPr="00200184">
        <w:t xml:space="preserve"> was born </w:t>
      </w:r>
      <w:r>
        <w:t>28</w:t>
      </w:r>
      <w:r w:rsidR="007341A4" w:rsidRPr="00200184">
        <w:t xml:space="preserve"> </w:t>
      </w:r>
      <w:r>
        <w:t>December</w:t>
      </w:r>
      <w:r w:rsidR="007341A4" w:rsidRPr="00200184">
        <w:t xml:space="preserve"> 1985 in </w:t>
      </w:r>
      <w:r w:rsidR="003F2D76">
        <w:t>Kuala</w:t>
      </w:r>
      <w:r w:rsidR="007341A4" w:rsidRPr="00200184">
        <w:t xml:space="preserve"> Terengganu, Terengganu. </w:t>
      </w:r>
      <w:r w:rsidR="003F2D76">
        <w:t>H</w:t>
      </w:r>
      <w:r w:rsidR="007341A4" w:rsidRPr="00200184">
        <w:t>e received h</w:t>
      </w:r>
      <w:r w:rsidR="003F2D76">
        <w:t>is</w:t>
      </w:r>
      <w:r w:rsidR="007341A4" w:rsidRPr="00200184">
        <w:t xml:space="preserve"> early education at Sekolah Kebangsaan </w:t>
      </w:r>
      <w:r w:rsidR="003F2D76">
        <w:t>Gong Badak</w:t>
      </w:r>
      <w:r w:rsidR="007341A4" w:rsidRPr="00200184">
        <w:t xml:space="preserve"> and Sekolah </w:t>
      </w:r>
      <w:r w:rsidR="003F2D76">
        <w:t>Tok Jiring</w:t>
      </w:r>
      <w:r w:rsidR="007341A4" w:rsidRPr="00200184">
        <w:t>, Setiu. Then he continued h</w:t>
      </w:r>
      <w:r w:rsidR="003F2D76">
        <w:t xml:space="preserve">is </w:t>
      </w:r>
      <w:r w:rsidR="007341A4" w:rsidRPr="00200184">
        <w:t xml:space="preserve">education at Kolej Sains Pendidikan Islam Negeri Terengganu (KOSPINT), Kuala Terengganu until form five. </w:t>
      </w:r>
      <w:r w:rsidR="003F2D76">
        <w:t>H</w:t>
      </w:r>
      <w:r w:rsidR="007341A4" w:rsidRPr="00200184">
        <w:t>e continued h</w:t>
      </w:r>
      <w:r w:rsidR="003F2D76">
        <w:t>is</w:t>
      </w:r>
      <w:r w:rsidR="007341A4" w:rsidRPr="00200184">
        <w:t xml:space="preserve"> studies at the </w:t>
      </w:r>
      <w:r w:rsidR="003F2D76">
        <w:t>Kedah</w:t>
      </w:r>
      <w:r w:rsidR="007341A4" w:rsidRPr="00200184">
        <w:t xml:space="preserve"> Matriculation College, </w:t>
      </w:r>
      <w:r w:rsidR="003F2D76">
        <w:t>Changlun</w:t>
      </w:r>
      <w:r w:rsidR="007341A4" w:rsidRPr="00200184">
        <w:t xml:space="preserve"> before pursuing a Bachelor of H</w:t>
      </w:r>
      <w:r w:rsidR="003F2D76">
        <w:t xml:space="preserve">ospital </w:t>
      </w:r>
      <w:r w:rsidR="007341A4" w:rsidRPr="00200184">
        <w:t xml:space="preserve">Development at Universiti Malaysia </w:t>
      </w:r>
      <w:r w:rsidR="003F2D76">
        <w:t>Kelantan</w:t>
      </w:r>
      <w:r w:rsidR="007341A4" w:rsidRPr="00200184">
        <w:t xml:space="preserve"> in 2004. After completing the study in 2007, he served in </w:t>
      </w:r>
      <w:r w:rsidR="003F2D76">
        <w:t>Khalifah</w:t>
      </w:r>
      <w:r w:rsidR="007341A4" w:rsidRPr="00200184">
        <w:t xml:space="preserve"> Education and Training Institute, </w:t>
      </w:r>
      <w:r w:rsidR="003F2D76">
        <w:t>Paka</w:t>
      </w:r>
      <w:r w:rsidR="007341A4" w:rsidRPr="00200184">
        <w:t xml:space="preserve"> as Students Affairs Officer until the end of 2008. In 2009, he served in Pusat Tahfiz Gemilang, Kuala Terengganu as Human Resources Officer until 2010 before continuing h</w:t>
      </w:r>
      <w:r w:rsidR="003F2D76">
        <w:t>is</w:t>
      </w:r>
      <w:r w:rsidR="007341A4" w:rsidRPr="00200184">
        <w:t xml:space="preserve"> studies at the Master level in the field of </w:t>
      </w:r>
      <w:r w:rsidR="003F2D76">
        <w:t>Hospital</w:t>
      </w:r>
      <w:r w:rsidR="007341A4" w:rsidRPr="00200184">
        <w:t xml:space="preserve"> Management at Universiti Malaysia Terengganu, Kuala Terengganu.</w:t>
      </w:r>
      <w:r w:rsidR="003F2D76">
        <w:t xml:space="preserve"> </w:t>
      </w:r>
      <w:r w:rsidR="007341A4" w:rsidRPr="00200184">
        <w:t>Starting October 2014, he started h</w:t>
      </w:r>
      <w:r w:rsidR="003F2D76">
        <w:t xml:space="preserve">is </w:t>
      </w:r>
      <w:r w:rsidR="007341A4" w:rsidRPr="00200184">
        <w:t xml:space="preserve">PhD studies at Universiti Sultan Zainal Abidin in the field of </w:t>
      </w:r>
      <w:r w:rsidR="003F2D76">
        <w:t>Hospital</w:t>
      </w:r>
      <w:r w:rsidR="007341A4" w:rsidRPr="00200184">
        <w:t xml:space="preserve"> Management under the supervision of Prof. </w:t>
      </w:r>
      <w:r w:rsidR="003F2D76">
        <w:t>Dr. Shafie bin Bakhtiar</w:t>
      </w:r>
      <w:r w:rsidR="007341A4" w:rsidRPr="00200184">
        <w:t xml:space="preserve"> and Prof. Dr. </w:t>
      </w:r>
      <w:r w:rsidR="003F2D76">
        <w:t>Imran bin Ajmain</w:t>
      </w:r>
      <w:r w:rsidR="007341A4" w:rsidRPr="00200184">
        <w:t>.</w:t>
      </w:r>
      <w:r w:rsidR="007341A4" w:rsidRPr="00200184">
        <w:rPr>
          <w:rFonts w:cs="Times New Roman"/>
        </w:rPr>
        <w:t xml:space="preserve"> H</w:t>
      </w:r>
      <w:r w:rsidR="003F2D76">
        <w:rPr>
          <w:rFonts w:cs="Times New Roman"/>
        </w:rPr>
        <w:t>is</w:t>
      </w:r>
      <w:r w:rsidR="007341A4" w:rsidRPr="00200184">
        <w:rPr>
          <w:rFonts w:cs="Times New Roman"/>
        </w:rPr>
        <w:t xml:space="preserve"> research interest is on environmental management; green initiatives; sustainability; </w:t>
      </w:r>
      <w:r w:rsidR="003F2D76">
        <w:rPr>
          <w:rFonts w:cs="Times New Roman"/>
        </w:rPr>
        <w:t>hospital</w:t>
      </w:r>
      <w:r w:rsidR="007341A4" w:rsidRPr="00200184">
        <w:rPr>
          <w:rFonts w:cs="Times New Roman"/>
        </w:rPr>
        <w:t xml:space="preserve"> management; and consumer behavior in ho</w:t>
      </w:r>
      <w:r w:rsidR="003F2D76">
        <w:rPr>
          <w:rFonts w:cs="Times New Roman"/>
        </w:rPr>
        <w:t>spital</w:t>
      </w:r>
      <w:r w:rsidR="007341A4" w:rsidRPr="00200184">
        <w:rPr>
          <w:rFonts w:cs="Times New Roman"/>
        </w:rPr>
        <w:t xml:space="preserve"> industry.</w:t>
      </w:r>
    </w:p>
    <w:sdt>
      <w:sdtPr>
        <w:id w:val="-1513601887"/>
        <w:placeholder>
          <w:docPart w:val="BF8178A322774AF9ADF6F12EF404322F"/>
        </w:placeholder>
      </w:sdtPr>
      <w:sdtEndPr/>
      <w:sdtContent>
        <w:p w:rsidR="007341A4" w:rsidRPr="007341A4" w:rsidRDefault="002C02AB" w:rsidP="002C02AB">
          <w:pPr>
            <w:pStyle w:val="Style1"/>
          </w:pPr>
          <w:r>
            <w:t>white</w:t>
          </w:r>
        </w:p>
      </w:sdtContent>
    </w:sdt>
    <w:sectPr w:rsidR="007341A4" w:rsidRPr="007341A4" w:rsidSect="00BB5533">
      <w:pgSz w:w="11909" w:h="16834" w:code="9"/>
      <w:pgMar w:top="1440" w:right="1440" w:bottom="1440" w:left="216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E813E2" w:rsidRDefault="00E813E2" w:rsidP="0062369B">
      <w:pPr>
        <w:spacing w:line="240" w:lineRule="auto"/>
      </w:pPr>
      <w:r>
        <w:separator/>
      </w:r>
    </w:p>
  </w:endnote>
  <w:endnote w:type="continuationSeparator" w:id="0">
    <w:p w:rsidR="00E813E2" w:rsidRDefault="00E813E2" w:rsidP="0062369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025EE320-A58D-455B-9DA2-87CFEB5ECEF4}"/>
    <w:embedBold r:id="rId2" w:fontKey="{4817877F-10DC-4190-8BB6-ED1D38E22FFB}"/>
    <w:embedItalic r:id="rId3" w:fontKey="{3353837A-E3AE-476A-85F4-A072A93B829D}"/>
  </w:font>
  <w:font w:name="Calibri">
    <w:panose1 w:val="020F0502020204030204"/>
    <w:charset w:val="00"/>
    <w:family w:val="swiss"/>
    <w:pitch w:val="variable"/>
    <w:sig w:usb0="E4002EFF" w:usb1="C200247B" w:usb2="00000009" w:usb3="00000000" w:csb0="000001FF" w:csb1="00000000"/>
    <w:embedRegular r:id="rId4" w:fontKey="{E756403D-882C-4C1E-959A-2EEBAE249FFD}"/>
    <w:embedBold r:id="rId5" w:fontKey="{03DD1B9D-3DD3-48E6-AF33-F847CAF3CB90}"/>
    <w:embedItalic r:id="rId6" w:fontKey="{5828C6D6-B496-45BA-9BBE-ACC5E374E0E2}"/>
  </w:font>
  <w:font w:name="Arial">
    <w:panose1 w:val="020B0604020202020204"/>
    <w:charset w:val="00"/>
    <w:family w:val="swiss"/>
    <w:pitch w:val="variable"/>
    <w:sig w:usb0="E0002EFF" w:usb1="C000785B" w:usb2="00000009" w:usb3="00000000" w:csb0="000001FF" w:csb1="00000000"/>
    <w:embedRegular r:id="rId7" w:fontKey="{28B0D18F-2CAA-4DE2-8972-24A4466129EF}"/>
    <w:embedBold r:id="rId8" w:fontKey="{EE72B446-1584-488B-9B4C-6D842DEE3695}"/>
    <w:embedItalic r:id="rId9" w:fontKey="{F15C4B4A-45B1-4F7A-A6A9-D3D801863F40}"/>
  </w:font>
  <w:font w:name="Calibri Light">
    <w:panose1 w:val="020F0302020204030204"/>
    <w:charset w:val="00"/>
    <w:family w:val="swiss"/>
    <w:pitch w:val="variable"/>
    <w:sig w:usb0="E4002EFF" w:usb1="C200247B" w:usb2="00000009" w:usb3="00000000" w:csb0="000001FF" w:csb1="00000000"/>
    <w:embedRegular r:id="rId10" w:fontKey="{18FF4453-A357-4920-947A-6EB0F9CAC877}"/>
    <w:embedBold r:id="rId11" w:fontKey="{1FC4839C-668C-4A44-BB64-75F15413663B}"/>
    <w:embedItalic r:id="rId12" w:fontKey="{A6EB6AE8-3462-4A04-9C62-BA75492736D7}"/>
  </w:font>
  <w:font w:name="TimesNewRomanPSMT">
    <w:altName w:val="Times New Roman"/>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embedRegular r:id="rId13" w:fontKey="{DA365D97-EA1D-4708-836E-76196D4BEB24}"/>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31091043"/>
      <w:docPartObj>
        <w:docPartGallery w:val="Page Numbers (Bottom of Page)"/>
        <w:docPartUnique/>
      </w:docPartObj>
    </w:sdtPr>
    <w:sdtEndPr>
      <w:rPr>
        <w:noProof/>
      </w:rPr>
    </w:sdtEndPr>
    <w:sdtContent>
      <w:p w:rsidR="00B550C2" w:rsidRDefault="007E0B4B">
        <w:pPr>
          <w:pStyle w:val="Footer"/>
          <w:spacing w:after="480"/>
          <w:jc w:val="center"/>
        </w:pPr>
      </w:p>
    </w:sdtContent>
  </w:sdt>
  <w:p w:rsidR="00B550C2" w:rsidRDefault="00B550C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550C2" w:rsidRDefault="00B550C2" w:rsidP="00C80787">
    <w:pPr>
      <w:pStyle w:val="Footer"/>
      <w:spacing w:after="48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36214262"/>
      <w:docPartObj>
        <w:docPartGallery w:val="Page Numbers (Bottom of Page)"/>
        <w:docPartUnique/>
      </w:docPartObj>
    </w:sdtPr>
    <w:sdtEndPr>
      <w:rPr>
        <w:noProof/>
      </w:rPr>
    </w:sdtEndPr>
    <w:sdtContent>
      <w:p w:rsidR="00B550C2" w:rsidRDefault="00B550C2">
        <w:pPr>
          <w:pStyle w:val="Footer"/>
          <w:spacing w:after="480"/>
          <w:jc w:val="center"/>
        </w:pPr>
        <w:r>
          <w:fldChar w:fldCharType="begin"/>
        </w:r>
        <w:r>
          <w:instrText xml:space="preserve"> PAGE   \* MERGEFORMAT </w:instrText>
        </w:r>
        <w:r>
          <w:fldChar w:fldCharType="separate"/>
        </w:r>
        <w:r w:rsidR="00BF1CE6">
          <w:rPr>
            <w:noProof/>
          </w:rPr>
          <w:t>xviii</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E813E2" w:rsidRDefault="00E813E2" w:rsidP="0062369B">
      <w:pPr>
        <w:spacing w:line="240" w:lineRule="auto"/>
      </w:pPr>
      <w:r>
        <w:separator/>
      </w:r>
    </w:p>
  </w:footnote>
  <w:footnote w:type="continuationSeparator" w:id="0">
    <w:p w:rsidR="00E813E2" w:rsidRDefault="00E813E2" w:rsidP="0062369B">
      <w:pPr>
        <w:spacing w:line="240" w:lineRule="auto"/>
      </w:pPr>
      <w:r>
        <w:continuationSeparator/>
      </w:r>
    </w:p>
  </w:footnote>
  <w:footnote w:id="1">
    <w:p w:rsidR="00B550C2" w:rsidRPr="00D044FD" w:rsidRDefault="00B550C2" w:rsidP="00D044FD">
      <w:pPr>
        <w:pStyle w:val="FootnoteforReferences"/>
        <w:rPr>
          <w:lang w:val="en-US"/>
        </w:rPr>
      </w:pPr>
      <w:r>
        <w:rPr>
          <w:rStyle w:val="FootnoteReference"/>
        </w:rPr>
        <w:footnoteRef/>
      </w:r>
      <w:r>
        <w:t xml:space="preserve"> </w:t>
      </w:r>
      <w:r>
        <w:fldChar w:fldCharType="begin" w:fldLock="1"/>
      </w:r>
      <w:r>
        <w:instrText>ADDIN CSL_CITATION {"citationItems":[{"id":"ITEM-1","itemData":{"DOI":"10.4028/www.scientific.net/AMM.232.137","ISSN":"1662-7482","abstract":"Perception of vision and motion is a vast interdisciplinary field combining psychology, neurology, physiology, mathematics, computer science, physics, philosophy and more. The issue of the actual mechanism for the visual and computational perception of motion in the human are keep grow for the last decade. Each of the researchers is keep pursuit to find the ideal potion of a robust recognition and detection for video system. Clutches by illumination and pose variations, several compensation techniques were proposed to overcome these issues. However, were successful for face recognition in partly lightened faces and not for facial expression recognition (FER). Attempts were made to implement FER. However these were not focused for intruder face recognition/monitoring. They lack the region of interest (ROI, in this case face detection) while processing, which is crucial for environment such as in a car (a possibility of another person behind/beside the driver). Thus, an Automated Video Surveillance system is presented in this paper. The system aims at tracking an object in motion and classifying it as a human or non-human entity, which would help in subsequent human activity analysis based on PCA based feature extraction.","author":[{"dropping-particle":"","family":"Junoh","given":"Ahmad Kadri","non-dropping-particle":"","parse-names":false,"suffix":""},{"dropping-particle":"","family":"Mansor","given":"Muhammad Naufal","non-dropping-particle":"","parse-names":false,"suffix":""},{"dropping-particle":"","family":"Abu","given":"Mohd Shafarudy","non-dropping-particle":"","parse-names":false,"suffix":""},{"dropping-particle":"","family":"Zuki","given":"Wan","non-dropping-particle":"","parse-names":false,"suffix":""},{"dropping-particle":"","family":"Wan","given":"Azman","non-dropping-particle":"","parse-names":false,"suffix":""},{"dropping-particle":"","family":"Nur","given":"Wan","non-dropping-particle":"","parse-names":false,"suffix":""},{"dropping-particle":"","family":"Wan","given":"Hadani","non-dropping-particle":"","parse-names":false,"suffix":""},{"dropping-particle":"","family":"Mukhtar","given":"Azhan Zamire","non-dropping-particle":"","parse-names":false,"suffix":""},{"dropping-particle":"","family":"Fauzi","given":"Siti Fazlina","non-dropping-particle":"","parse-names":false,"suffix":""},{"dropping-particle":"","family":"Ismail","given":"Siti Haida","non-dropping-particle":"","parse-names":false,"suffix":""},{"dropping-particle":"","family":"Ahmad","given":"Wan Zuki Azman Wan","non-dropping-particle":"","parse-names":false,"suffix":""},{"dropping-particle":"","family":"Jaafar","given":"Wan Nur Hadani Wan","non-dropping-particle":"","parse-names":false,"suffix":""},{"dropping-particle":"","family":"Mukhtar","given":"Azhan Zamire","non-dropping-particle":"","parse-names":false,"suffix":""},{"dropping-particle":"","family":"Fauzi","given":"Siti Fazlina","non-dropping-particle":"","parse-names":false,"suffix":""},{"dropping-particle":"","family":"Ismail","given":"Siti Haida","non-dropping-particle":"","parse-names":false,"suffix":""}],"container-title":"Applied Mechanics and Materials","id":"ITEM-1","issued":{"date-parts":[["2012","11"]]},"page":"137-141","title":"Smart Surveillance System Detection Using PCA- Based Feature Extraction","type":"article-journal","volume":"232"},"uris":["http://www.mendeley.com/documents/?uuid=630cf511-97c2-4ba4-8ba9-cd05a14678fe"]}],"mendeley":{"formattedCitation":"Ahmad Kadri Junoh et al., “Smart Surveillance System Detection Using PCA- Based Feature Extraction” &lt;i&gt;Applied Mechanics and Materials&lt;/i&gt;. 232 (2012): 137–141.","plainTextFormattedCitation":"Ahmad Kadri Junoh et al., “Smart Surveillance System Detection Using PCA- Based Feature Extraction” Applied Mechanics and Materials. 232 (2012): 137–141.","previouslyFormattedCitation":"Ahmad Kadri Junoh et al., “Smart Surveillance System Detection Using PCA- Based Feature Extraction” &lt;i&gt;Applied Mechanics and Materials&lt;/i&gt;. 232 (2012): 137–141."},"properties":{"noteIndex":1},"schema":"https://github.com/citation-style-language/schema/raw/master/csl-citation.json"}</w:instrText>
      </w:r>
      <w:r>
        <w:fldChar w:fldCharType="separate"/>
      </w:r>
      <w:r w:rsidRPr="00D044FD">
        <w:rPr>
          <w:noProof/>
        </w:rPr>
        <w:t xml:space="preserve">Ahmad Kadri Junoh et al., “Smart Surveillance System Detection Using PCA- Based Feature Extraction” </w:t>
      </w:r>
      <w:r w:rsidRPr="00D044FD">
        <w:rPr>
          <w:i/>
          <w:noProof/>
        </w:rPr>
        <w:t>Applied Mechanics and Materials</w:t>
      </w:r>
      <w:r w:rsidRPr="00D044FD">
        <w:rPr>
          <w:noProof/>
        </w:rPr>
        <w:t>. 232 (2012): 137–141.</w:t>
      </w:r>
      <w:r>
        <w:fldChar w:fldCharType="end"/>
      </w:r>
    </w:p>
  </w:footnote>
  <w:footnote w:id="2">
    <w:p w:rsidR="00B550C2" w:rsidRPr="00121BF7" w:rsidRDefault="00B550C2" w:rsidP="00D044FD">
      <w:pPr>
        <w:pStyle w:val="FootnoteforReferences"/>
        <w:rPr>
          <w:lang w:val="en-US"/>
        </w:rPr>
      </w:pPr>
      <w:r>
        <w:rPr>
          <w:rStyle w:val="FootnoteReference"/>
        </w:rPr>
        <w:footnoteRef/>
      </w:r>
      <w:r>
        <w:t xml:space="preserve"> </w:t>
      </w:r>
      <w:r>
        <w:fldChar w:fldCharType="begin" w:fldLock="1"/>
      </w:r>
      <w:r>
        <w:instrText>ADDIN CSL_CITATION {"citationItems":[{"id":"ITEM-1","itemData":{"abstract":"This paper compares the performance of orthogonal array (OA), modified-Bees Algorithm (mBA) and conventional Bees Algorithm (BA) in significant feature selection scheme (optimization) of the Mahalanobis-Taguchi System (MTS) methodology. The main contribution of this work is to address both performances in terms of computing cost i.e. computing time as well as classification accuracy rate. Several studies have been conducted to evaluate the performance of OA against other heuristic search techniques in MTS methodology however, discussions in terms of the computing speed performances were found to be lacking. Instead, the accuracy performances were given the emphasis by drawing criticisms towards the deployment of OA as ineffective as compared to other state-of-the-art heuristic algorithms. Bees Algorithm (BA) is one heuristic search technique that discovers optimal (or near optimal) solutions using search strategy mimics the social behaviour of a honeybee colony. In this comparison work, modified-BA (mBA) is introduced into the optimization scheme of MTS with a modification on its neighbourhood search mechanism from the original BA. Instead of searching in random mode, a backward selection method is proposed. MD is used as the result assessment metric while the larger-the-better type of SNR is deployed as the algorithm's objective function. The historical heart liver disease data are used as the case study on which the comparisons between OA, mBA and BA performances specifically in terms of the computing speed are made and addressed. The outcomes showed a promising performance of the mBA as compared to OA with a comparable classification accuracy rate. Eventhough OA outperformed mBA in terms of computational speed, the MTS manage to classify at the expense of lower number of variables suggested by mBA. The mBA also converges faster than the conventional BA in finding the potential solution of the case problem.","author":[{"dropping-particle":"","family":"Ramlie","given":"Faizir","non-dropping-particle":"","parse-names":false,"suffix":""},{"dropping-particle":"","family":"Azman","given":"Wan Zuki","non-dropping-particle":"","parse-names":false,"suffix":""},{"dropping-particle":"","family":"Muhamad","given":"Wan","non-dropping-particle":"","parse-names":false,"suffix":""},{"dropping-particle":"","family":"Jamaludin","given":"Khairur Rijal","non-dropping-particle":"","parse-names":false,"suffix":""},{"dropping-particle":"","family":"Cudney","given":"Elizabeth","non-dropping-particle":"","parse-names":false,"suffix":""},{"dropping-particle":"","family":"Dollah","given":"Rozzeta","non-dropping-particle":"","parse-names":false,"suffix":""}],"container-title":"International Journal of Engineering Research and Technology","id":"ITEM-1","issue":"1","issued":{"date-parts":[["2020"]]},"page":"117-136","title":"A Significant Feature Selection in the Mahalanobis Taguchi System using Modified-Bees Algorithm","type":"article-journal","volume":"13"},"uris":["http://www.mendeley.com/documents/?uuid=2adc301c-318e-37ae-ad90-ab8cb1ff68df"]}],"mendeley":{"formattedCitation":"Faizir Ramlie et al., “A Significant Feature Selection in the Mahalanobis Taguchi System using Modified-Bees Algorithm” &lt;i&gt;International Journal of Engineering Research and Technology&lt;/i&gt;. 13.1 (2020): 117–136.","plainTextFormattedCitation":"Faizir Ramlie et al., “A Significant Feature Selection in the Mahalanobis Taguchi System using Modified-Bees Algorithm” International Journal of Engineering Research and Technology. 13.1 (2020): 117–136.","previouslyFormattedCitation":"Faizir Ramlie et al., “A Significant Feature Selection in the Mahalanobis Taguchi System using Modified-Bees Algorithm” &lt;i&gt;International Journal of Engineering Research and Technology&lt;/i&gt;. 13.1 (2020): 117–136."},"properties":{"noteIndex":2},"schema":"https://github.com/citation-style-language/schema/raw/master/csl-citation.json"}</w:instrText>
      </w:r>
      <w:r>
        <w:fldChar w:fldCharType="separate"/>
      </w:r>
      <w:r w:rsidRPr="00D044FD">
        <w:rPr>
          <w:noProof/>
        </w:rPr>
        <w:t xml:space="preserve">Faizir Ramlie et al., “A Significant Feature Selection in the Mahalanobis Taguchi System using Modified-Bees Algorithm” </w:t>
      </w:r>
      <w:r w:rsidRPr="00D044FD">
        <w:rPr>
          <w:i/>
          <w:noProof/>
        </w:rPr>
        <w:t>International Journal of Engineering Research and Technology</w:t>
      </w:r>
      <w:r w:rsidRPr="00D044FD">
        <w:rPr>
          <w:noProof/>
        </w:rPr>
        <w:t>. 13.1 (2020): 117–136.</w:t>
      </w:r>
      <w:r>
        <w:fldChar w:fldCharType="end"/>
      </w:r>
    </w:p>
  </w:footnote>
  <w:footnote w:id="3">
    <w:p w:rsidR="00B550C2" w:rsidRPr="00121BF7" w:rsidRDefault="00B550C2" w:rsidP="00121BF7">
      <w:pPr>
        <w:pStyle w:val="FootnoteforReferences"/>
        <w:rPr>
          <w:lang w:val="en-US"/>
        </w:rPr>
      </w:pPr>
      <w:r>
        <w:rPr>
          <w:rStyle w:val="FootnoteReference"/>
        </w:rPr>
        <w:footnoteRef/>
      </w:r>
      <w:r>
        <w:t xml:space="preserve"> </w:t>
      </w:r>
      <w:r>
        <w:fldChar w:fldCharType="begin" w:fldLock="1"/>
      </w:r>
      <w:r>
        <w:instrText>ADDIN CSL_CITATION {"citationItems":[{"id":"ITEM-1","itemData":{"DOI":"10.1063/1.5041535","ISBN":"9780735416819","ISSN":"0094-243X","abstract":"The wide usage of credit scoring is to determine credit, credit analysis cost reduction, and faster decision making. However, traditional credit scoring models are not the factor for the influence of noises. There are several objectives of this study: 1) to develop Random Binary Search algorithm-based feature selection in Mahalanobis Taguchi System (MTS), 2) to validate the techniques of feature selection problems which are computationally efficient, and 3) to apply Random Binary Search algorithm in solving credit problems. In this study, Random Binary Search (RBS) algorithm was proposed, which was incorporated between MTS. The purpose of this was to optimize the procedures for determining the most useful variables. Besides being a relatively new statistical methodology where various mathematical concepts are integrated, there is an involvement of MTS in the field of diagnosis and classification in multidimensional systems. Besides, it is a highly effective method and has been implemented to a range of disciplines such as engineering, medical, financial, and others. As for the main problem of this study, data sets of credit scoring were used.","author":[{"dropping-particle":"","family":"Muhamad","given":"Wan Zuki Azman Wan","non-dropping-particle":"","parse-names":false,"suffix":""},{"dropping-particle":"","family":"Jamaludin","given":"Khairur Rijal","non-dropping-particle":"","parse-names":false,"suffix":""},{"dropping-particle":"","family":"Zakaria","given":"Siti Aisyah","non-dropping-particle":"","parse-names":false,"suffix":""},{"dropping-particle":"","family":"Yahya","given":"Zainor Ridzuan","non-dropping-particle":"","parse-names":false,"suffix":""},{"dropping-particle":"","family":"Saad","given":"Syafawati Ad.","non-dropping-particle":"","parse-names":false,"suffix":""}],"container-title":"AIP Conference Proceedings","id":"ITEM-1","issue":"1","issued":{"date-parts":[["2018","6","28"]]},"note":"From Duplicate 2 (Combination of feature selection approaches with random binary search and Mahalanobis Taguchi System in credit scoring - Muhamad, Wan Zuki Azman Wan; Jamaludin, Khairur Rijal; Zakaria, Siti Aisyah; Yahya, Zainor Ridzuan; Saad, Syafawati Ad.)\n\ndoi: 10.1063/1.5041535","page":"20004","publisher":"American Institute of Physics","title":"Combination of feature selection approaches with random binary search and Mahalanobis Taguchi System in credit scoring","type":"article-journal","volume":"1974"},"uris":["http://www.mendeley.com/documents/?uuid=d160be3c-a5a4-451e-8f4f-ccaed8c84032"]}],"mendeley":{"formattedCitation":"Wan Zuki Azman Wan Muhamad et al., “Combination of feature selection approaches with random binary search and Mahalanobis Taguchi System in credit scoring” &lt;i&gt;AIP Conference Proceedings&lt;/i&gt;. 1974.1 (2018): 20004.","plainTextFormattedCitation":"Wan Zuki Azman Wan Muhamad et al., “Combination of feature selection approaches with random binary search and Mahalanobis Taguchi System in credit scoring” AIP Conference Proceedings. 1974.1 (2018): 20004.","previouslyFormattedCitation":"Wan Zuki Azman Wan Muhamad et al., “Combination of feature selection approaches with random binary search and Mahalanobis Taguchi System in credit scoring” &lt;i&gt;AIP Conference Proceedings&lt;/i&gt;. 1974.1 (2018): 20004."},"properties":{"noteIndex":3},"schema":"https://github.com/citation-style-language/schema/raw/master/csl-citation.json"}</w:instrText>
      </w:r>
      <w:r>
        <w:fldChar w:fldCharType="separate"/>
      </w:r>
      <w:r w:rsidRPr="00121BF7">
        <w:rPr>
          <w:noProof/>
        </w:rPr>
        <w:t xml:space="preserve">Wan Zuki Azman Wan Muhamad et al., “Combination of feature selection approaches with random binary search and Mahalanobis Taguchi System in credit scoring” </w:t>
      </w:r>
      <w:r w:rsidRPr="00121BF7">
        <w:rPr>
          <w:i/>
          <w:noProof/>
        </w:rPr>
        <w:t>AIP Conference Proceedings</w:t>
      </w:r>
      <w:r w:rsidRPr="00121BF7">
        <w:rPr>
          <w:noProof/>
        </w:rPr>
        <w:t>. 1974.1 (2018): 20004.</w:t>
      </w:r>
      <w:r>
        <w:fldChar w:fldCharType="end"/>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DE5F3F"/>
    <w:multiLevelType w:val="multilevel"/>
    <w:tmpl w:val="95E0178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11E363F9"/>
    <w:multiLevelType w:val="hybridMultilevel"/>
    <w:tmpl w:val="4426EF24"/>
    <w:lvl w:ilvl="0" w:tplc="4AB468C2">
      <w:start w:val="1"/>
      <w:numFmt w:val="lowerLetter"/>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 w15:restartNumberingAfterBreak="0">
    <w:nsid w:val="271A52B6"/>
    <w:multiLevelType w:val="multilevel"/>
    <w:tmpl w:val="9B8CE828"/>
    <w:lvl w:ilvl="0">
      <w:start w:val="1"/>
      <w:numFmt w:val="decimal"/>
      <w:pStyle w:val="Heading1"/>
      <w:lvlText w:val="CHAPTER %1"/>
      <w:lvlJc w:val="left"/>
      <w:pPr>
        <w:ind w:left="0" w:firstLine="0"/>
      </w:pPr>
      <w:rPr>
        <w:rFonts w:hint="default"/>
        <w:b/>
        <w:i w:val="0"/>
        <w:caps/>
        <w:color w:val="auto"/>
        <w:sz w:val="24"/>
      </w:rPr>
    </w:lvl>
    <w:lvl w:ilvl="1">
      <w:start w:val="1"/>
      <w:numFmt w:val="decimal"/>
      <w:pStyle w:val="Heading2"/>
      <w:lvlText w:val="%1.%2"/>
      <w:lvlJc w:val="left"/>
      <w:pPr>
        <w:ind w:left="720" w:hanging="720"/>
      </w:pPr>
      <w:rPr>
        <w:rFonts w:hint="default"/>
        <w:b/>
        <w:i w:val="0"/>
        <w:color w:val="auto"/>
        <w:sz w:val="24"/>
      </w:rPr>
    </w:lvl>
    <w:lvl w:ilvl="2">
      <w:start w:val="1"/>
      <w:numFmt w:val="decimal"/>
      <w:pStyle w:val="Heading3"/>
      <w:lvlText w:val="%1.%2.%3"/>
      <w:lvlJc w:val="left"/>
      <w:pPr>
        <w:ind w:left="1008" w:hanging="1008"/>
      </w:pPr>
      <w:rPr>
        <w:rFonts w:hint="default"/>
        <w:b/>
        <w:i w:val="0"/>
        <w:color w:val="auto"/>
        <w:sz w:val="24"/>
      </w:rPr>
    </w:lvl>
    <w:lvl w:ilvl="3">
      <w:start w:val="1"/>
      <w:numFmt w:val="decimal"/>
      <w:pStyle w:val="Heading4"/>
      <w:lvlText w:val="%1.%2.%4"/>
      <w:lvlJc w:val="left"/>
      <w:pPr>
        <w:ind w:left="936" w:hanging="936"/>
      </w:pPr>
      <w:rPr>
        <w:rFonts w:hint="default"/>
        <w:b/>
        <w:i w:val="0"/>
        <w:color w:val="auto"/>
        <w:sz w:val="24"/>
      </w:rPr>
    </w:lvl>
    <w:lvl w:ilvl="4">
      <w:start w:val="1"/>
      <w:numFmt w:val="decimal"/>
      <w:pStyle w:val="Heading5"/>
      <w:lvlText w:val="%1.%2.%4.%5"/>
      <w:lvlJc w:val="left"/>
      <w:pPr>
        <w:ind w:left="1296" w:hanging="1296"/>
      </w:pPr>
      <w:rPr>
        <w:rFonts w:hint="default"/>
        <w:color w:val="auto"/>
        <w:sz w:val="24"/>
      </w:rPr>
    </w:lvl>
    <w:lvl w:ilvl="5">
      <w:start w:val="1"/>
      <w:numFmt w:val="lowerRoman"/>
      <w:pStyle w:val="Heading6"/>
      <w:lvlText w:val="%6)"/>
      <w:lvlJc w:val="left"/>
      <w:pPr>
        <w:ind w:left="720" w:hanging="720"/>
      </w:pPr>
      <w:rPr>
        <w:rFonts w:hint="default"/>
        <w:color w:val="auto"/>
        <w:sz w:val="24"/>
      </w:rPr>
    </w:lvl>
    <w:lvl w:ilvl="6">
      <w:start w:val="1"/>
      <w:numFmt w:val="lowerLetter"/>
      <w:pStyle w:val="Heading7"/>
      <w:lvlText w:val="%7)"/>
      <w:lvlJc w:val="left"/>
      <w:pPr>
        <w:ind w:left="720" w:hanging="720"/>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3" w15:restartNumberingAfterBreak="0">
    <w:nsid w:val="6BFF7254"/>
    <w:multiLevelType w:val="multilevel"/>
    <w:tmpl w:val="B65A30C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75F222A5"/>
    <w:multiLevelType w:val="multilevel"/>
    <w:tmpl w:val="7A0244C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2"/>
  </w:num>
  <w:num w:numId="2">
    <w:abstractNumId w:val="2"/>
  </w:num>
  <w:num w:numId="3">
    <w:abstractNumId w:val="3"/>
  </w:num>
  <w:num w:numId="4">
    <w:abstractNumId w:val="2"/>
  </w:num>
  <w:num w:numId="5">
    <w:abstractNumId w:val="0"/>
  </w:num>
  <w:num w:numId="6">
    <w:abstractNumId w:val="2"/>
  </w:num>
  <w:num w:numId="7">
    <w:abstractNumId w:val="4"/>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ocumentProtection w:edit="forms" w:enforcement="0"/>
  <w:defaultTabStop w:val="720"/>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rO0MDYwtLQ0MjY2NTFT0lEKTi0uzszPAykwqQUAfATBVCwAAAA="/>
  </w:docVars>
  <w:rsids>
    <w:rsidRoot w:val="00BF1CE6"/>
    <w:rsid w:val="00013F0C"/>
    <w:rsid w:val="00017B6C"/>
    <w:rsid w:val="00030DD1"/>
    <w:rsid w:val="00042325"/>
    <w:rsid w:val="00046F22"/>
    <w:rsid w:val="00051386"/>
    <w:rsid w:val="00056FD7"/>
    <w:rsid w:val="00064256"/>
    <w:rsid w:val="00087AFB"/>
    <w:rsid w:val="00092561"/>
    <w:rsid w:val="000A73C6"/>
    <w:rsid w:val="000A7A83"/>
    <w:rsid w:val="000A7BDE"/>
    <w:rsid w:val="000B5141"/>
    <w:rsid w:val="000D521D"/>
    <w:rsid w:val="000E0D89"/>
    <w:rsid w:val="000E29DB"/>
    <w:rsid w:val="000E64FC"/>
    <w:rsid w:val="00110C43"/>
    <w:rsid w:val="00121BF7"/>
    <w:rsid w:val="00135483"/>
    <w:rsid w:val="0014333F"/>
    <w:rsid w:val="001475AC"/>
    <w:rsid w:val="0016375E"/>
    <w:rsid w:val="00164391"/>
    <w:rsid w:val="001662D3"/>
    <w:rsid w:val="00170F29"/>
    <w:rsid w:val="00177BE8"/>
    <w:rsid w:val="00181B83"/>
    <w:rsid w:val="00183BAC"/>
    <w:rsid w:val="00197A32"/>
    <w:rsid w:val="00197E8D"/>
    <w:rsid w:val="001C1D28"/>
    <w:rsid w:val="001C6CD4"/>
    <w:rsid w:val="001D052E"/>
    <w:rsid w:val="001D4835"/>
    <w:rsid w:val="001D58EB"/>
    <w:rsid w:val="001F17B7"/>
    <w:rsid w:val="001F6212"/>
    <w:rsid w:val="001F6E43"/>
    <w:rsid w:val="001F7A63"/>
    <w:rsid w:val="00203398"/>
    <w:rsid w:val="00204705"/>
    <w:rsid w:val="002073D2"/>
    <w:rsid w:val="0021271E"/>
    <w:rsid w:val="002259C3"/>
    <w:rsid w:val="00236342"/>
    <w:rsid w:val="00236989"/>
    <w:rsid w:val="00236AB6"/>
    <w:rsid w:val="00237240"/>
    <w:rsid w:val="002431B7"/>
    <w:rsid w:val="0024531C"/>
    <w:rsid w:val="00245B81"/>
    <w:rsid w:val="00246C2B"/>
    <w:rsid w:val="00254194"/>
    <w:rsid w:val="002603C6"/>
    <w:rsid w:val="00271F96"/>
    <w:rsid w:val="00275A11"/>
    <w:rsid w:val="002779BA"/>
    <w:rsid w:val="0028140F"/>
    <w:rsid w:val="002815E0"/>
    <w:rsid w:val="00283579"/>
    <w:rsid w:val="00283EB1"/>
    <w:rsid w:val="00285021"/>
    <w:rsid w:val="00297FD5"/>
    <w:rsid w:val="002B081A"/>
    <w:rsid w:val="002B2A23"/>
    <w:rsid w:val="002B3191"/>
    <w:rsid w:val="002B7264"/>
    <w:rsid w:val="002C02AB"/>
    <w:rsid w:val="002C53F3"/>
    <w:rsid w:val="002C7668"/>
    <w:rsid w:val="002D2368"/>
    <w:rsid w:val="002D7375"/>
    <w:rsid w:val="002E3E83"/>
    <w:rsid w:val="002F20C5"/>
    <w:rsid w:val="002F4446"/>
    <w:rsid w:val="002F546C"/>
    <w:rsid w:val="002F7010"/>
    <w:rsid w:val="002F7B16"/>
    <w:rsid w:val="00302486"/>
    <w:rsid w:val="003103D7"/>
    <w:rsid w:val="00312909"/>
    <w:rsid w:val="0032398A"/>
    <w:rsid w:val="00331714"/>
    <w:rsid w:val="003323DA"/>
    <w:rsid w:val="00334764"/>
    <w:rsid w:val="00336187"/>
    <w:rsid w:val="00344FA0"/>
    <w:rsid w:val="00347B1F"/>
    <w:rsid w:val="00354875"/>
    <w:rsid w:val="003663D4"/>
    <w:rsid w:val="00376F01"/>
    <w:rsid w:val="00386976"/>
    <w:rsid w:val="003B44EA"/>
    <w:rsid w:val="003C16B4"/>
    <w:rsid w:val="003C3667"/>
    <w:rsid w:val="003C3CA3"/>
    <w:rsid w:val="003C4AC5"/>
    <w:rsid w:val="003E1C85"/>
    <w:rsid w:val="003E4147"/>
    <w:rsid w:val="003E510B"/>
    <w:rsid w:val="003E7865"/>
    <w:rsid w:val="003F06A1"/>
    <w:rsid w:val="003F11EC"/>
    <w:rsid w:val="003F2D76"/>
    <w:rsid w:val="003F5BEA"/>
    <w:rsid w:val="00400D9C"/>
    <w:rsid w:val="0040581A"/>
    <w:rsid w:val="00421D4C"/>
    <w:rsid w:val="00423A61"/>
    <w:rsid w:val="0043011B"/>
    <w:rsid w:val="00432898"/>
    <w:rsid w:val="004415F0"/>
    <w:rsid w:val="0044213B"/>
    <w:rsid w:val="00450AA3"/>
    <w:rsid w:val="00450C4B"/>
    <w:rsid w:val="0045359B"/>
    <w:rsid w:val="00454E9D"/>
    <w:rsid w:val="00457B24"/>
    <w:rsid w:val="004855BA"/>
    <w:rsid w:val="00491587"/>
    <w:rsid w:val="00491865"/>
    <w:rsid w:val="00492664"/>
    <w:rsid w:val="004A21EB"/>
    <w:rsid w:val="004A5CB6"/>
    <w:rsid w:val="004B39E0"/>
    <w:rsid w:val="004D3451"/>
    <w:rsid w:val="004E1E80"/>
    <w:rsid w:val="00502ED8"/>
    <w:rsid w:val="0050305A"/>
    <w:rsid w:val="00505699"/>
    <w:rsid w:val="00507451"/>
    <w:rsid w:val="00515FF2"/>
    <w:rsid w:val="0051714B"/>
    <w:rsid w:val="00517826"/>
    <w:rsid w:val="00526948"/>
    <w:rsid w:val="005414F0"/>
    <w:rsid w:val="005436B0"/>
    <w:rsid w:val="00546F56"/>
    <w:rsid w:val="005505BC"/>
    <w:rsid w:val="005539C5"/>
    <w:rsid w:val="00556706"/>
    <w:rsid w:val="00561EB7"/>
    <w:rsid w:val="00563694"/>
    <w:rsid w:val="00565315"/>
    <w:rsid w:val="0058518F"/>
    <w:rsid w:val="0058608A"/>
    <w:rsid w:val="005B54EC"/>
    <w:rsid w:val="005B67EB"/>
    <w:rsid w:val="005C0D42"/>
    <w:rsid w:val="005C11B4"/>
    <w:rsid w:val="005C3D94"/>
    <w:rsid w:val="005C5914"/>
    <w:rsid w:val="005D2A7F"/>
    <w:rsid w:val="005D41BD"/>
    <w:rsid w:val="005E1689"/>
    <w:rsid w:val="005E4088"/>
    <w:rsid w:val="005E5090"/>
    <w:rsid w:val="005F01E3"/>
    <w:rsid w:val="00603A91"/>
    <w:rsid w:val="00606201"/>
    <w:rsid w:val="00612BC5"/>
    <w:rsid w:val="0062021F"/>
    <w:rsid w:val="0062369B"/>
    <w:rsid w:val="00624437"/>
    <w:rsid w:val="00640A8F"/>
    <w:rsid w:val="0066087E"/>
    <w:rsid w:val="00665E63"/>
    <w:rsid w:val="00675B09"/>
    <w:rsid w:val="0067639A"/>
    <w:rsid w:val="00684211"/>
    <w:rsid w:val="00685680"/>
    <w:rsid w:val="006A1322"/>
    <w:rsid w:val="006A7ED3"/>
    <w:rsid w:val="006B638A"/>
    <w:rsid w:val="006C4006"/>
    <w:rsid w:val="006C5FB7"/>
    <w:rsid w:val="006D141C"/>
    <w:rsid w:val="006E246A"/>
    <w:rsid w:val="006E5D64"/>
    <w:rsid w:val="006F5803"/>
    <w:rsid w:val="006F65CA"/>
    <w:rsid w:val="00703211"/>
    <w:rsid w:val="00705CC5"/>
    <w:rsid w:val="0071753A"/>
    <w:rsid w:val="00722CF6"/>
    <w:rsid w:val="00727036"/>
    <w:rsid w:val="0073088B"/>
    <w:rsid w:val="00733C8A"/>
    <w:rsid w:val="007341A4"/>
    <w:rsid w:val="00736FE8"/>
    <w:rsid w:val="007475A2"/>
    <w:rsid w:val="00753CB4"/>
    <w:rsid w:val="007548F3"/>
    <w:rsid w:val="00771AC2"/>
    <w:rsid w:val="00772207"/>
    <w:rsid w:val="00775BD4"/>
    <w:rsid w:val="007842D3"/>
    <w:rsid w:val="007A1380"/>
    <w:rsid w:val="007A1CE9"/>
    <w:rsid w:val="007A2EC5"/>
    <w:rsid w:val="007A5FF1"/>
    <w:rsid w:val="007A6E2E"/>
    <w:rsid w:val="007A72BD"/>
    <w:rsid w:val="007A7E6C"/>
    <w:rsid w:val="007B027F"/>
    <w:rsid w:val="007B6C5D"/>
    <w:rsid w:val="007B7F80"/>
    <w:rsid w:val="007C6F80"/>
    <w:rsid w:val="007D07B6"/>
    <w:rsid w:val="007E0B4B"/>
    <w:rsid w:val="007F29CC"/>
    <w:rsid w:val="00802205"/>
    <w:rsid w:val="00812811"/>
    <w:rsid w:val="008212AE"/>
    <w:rsid w:val="00834DA9"/>
    <w:rsid w:val="008377A7"/>
    <w:rsid w:val="00842A47"/>
    <w:rsid w:val="008538F1"/>
    <w:rsid w:val="00853BAC"/>
    <w:rsid w:val="00867AE1"/>
    <w:rsid w:val="00870BB3"/>
    <w:rsid w:val="00873523"/>
    <w:rsid w:val="00873C53"/>
    <w:rsid w:val="00885A6A"/>
    <w:rsid w:val="00886A24"/>
    <w:rsid w:val="00887E32"/>
    <w:rsid w:val="008A0605"/>
    <w:rsid w:val="008A2734"/>
    <w:rsid w:val="008A38FC"/>
    <w:rsid w:val="008A5064"/>
    <w:rsid w:val="008A52DA"/>
    <w:rsid w:val="008A57AB"/>
    <w:rsid w:val="008E0ED3"/>
    <w:rsid w:val="008E219F"/>
    <w:rsid w:val="008F7223"/>
    <w:rsid w:val="00903594"/>
    <w:rsid w:val="009131BB"/>
    <w:rsid w:val="00915FDD"/>
    <w:rsid w:val="009205BE"/>
    <w:rsid w:val="00924984"/>
    <w:rsid w:val="00927FE6"/>
    <w:rsid w:val="009372D2"/>
    <w:rsid w:val="0094429A"/>
    <w:rsid w:val="0094469B"/>
    <w:rsid w:val="0095383C"/>
    <w:rsid w:val="009638B1"/>
    <w:rsid w:val="00967812"/>
    <w:rsid w:val="00973B49"/>
    <w:rsid w:val="009770EC"/>
    <w:rsid w:val="00980F04"/>
    <w:rsid w:val="009B638B"/>
    <w:rsid w:val="009B7E16"/>
    <w:rsid w:val="009D16A8"/>
    <w:rsid w:val="009E40EF"/>
    <w:rsid w:val="00A015F4"/>
    <w:rsid w:val="00A030B9"/>
    <w:rsid w:val="00A07C39"/>
    <w:rsid w:val="00A101D3"/>
    <w:rsid w:val="00A12C6E"/>
    <w:rsid w:val="00A17A7D"/>
    <w:rsid w:val="00A27522"/>
    <w:rsid w:val="00A33590"/>
    <w:rsid w:val="00A42016"/>
    <w:rsid w:val="00A42FB8"/>
    <w:rsid w:val="00A539E4"/>
    <w:rsid w:val="00A54B23"/>
    <w:rsid w:val="00A703D4"/>
    <w:rsid w:val="00A77462"/>
    <w:rsid w:val="00A87149"/>
    <w:rsid w:val="00AC3B85"/>
    <w:rsid w:val="00AD03C0"/>
    <w:rsid w:val="00AD7D16"/>
    <w:rsid w:val="00AE0884"/>
    <w:rsid w:val="00AE329B"/>
    <w:rsid w:val="00AE739E"/>
    <w:rsid w:val="00AF4879"/>
    <w:rsid w:val="00AF608C"/>
    <w:rsid w:val="00AF71BF"/>
    <w:rsid w:val="00B017B0"/>
    <w:rsid w:val="00B05E29"/>
    <w:rsid w:val="00B100FC"/>
    <w:rsid w:val="00B317C8"/>
    <w:rsid w:val="00B33193"/>
    <w:rsid w:val="00B35CBE"/>
    <w:rsid w:val="00B362B1"/>
    <w:rsid w:val="00B37455"/>
    <w:rsid w:val="00B407B6"/>
    <w:rsid w:val="00B4190E"/>
    <w:rsid w:val="00B476D2"/>
    <w:rsid w:val="00B518CA"/>
    <w:rsid w:val="00B550C2"/>
    <w:rsid w:val="00B664A3"/>
    <w:rsid w:val="00B66E0C"/>
    <w:rsid w:val="00B76A4E"/>
    <w:rsid w:val="00B81F4B"/>
    <w:rsid w:val="00B84C87"/>
    <w:rsid w:val="00B9420A"/>
    <w:rsid w:val="00B96A1B"/>
    <w:rsid w:val="00BA2DA6"/>
    <w:rsid w:val="00BA3E8E"/>
    <w:rsid w:val="00BA5F0F"/>
    <w:rsid w:val="00BB03D7"/>
    <w:rsid w:val="00BB5533"/>
    <w:rsid w:val="00BB5A1A"/>
    <w:rsid w:val="00BC0BAF"/>
    <w:rsid w:val="00BD432E"/>
    <w:rsid w:val="00BD58C9"/>
    <w:rsid w:val="00BE57FE"/>
    <w:rsid w:val="00BE6CEF"/>
    <w:rsid w:val="00BF1CE6"/>
    <w:rsid w:val="00BF2E6C"/>
    <w:rsid w:val="00BF4C15"/>
    <w:rsid w:val="00BF55BA"/>
    <w:rsid w:val="00C10F7D"/>
    <w:rsid w:val="00C12BC2"/>
    <w:rsid w:val="00C13195"/>
    <w:rsid w:val="00C1356B"/>
    <w:rsid w:val="00C1503A"/>
    <w:rsid w:val="00C16CA3"/>
    <w:rsid w:val="00C33A93"/>
    <w:rsid w:val="00C33B40"/>
    <w:rsid w:val="00C350B6"/>
    <w:rsid w:val="00C37766"/>
    <w:rsid w:val="00C461F5"/>
    <w:rsid w:val="00C61D8F"/>
    <w:rsid w:val="00C6252E"/>
    <w:rsid w:val="00C71A8C"/>
    <w:rsid w:val="00C72BBE"/>
    <w:rsid w:val="00C7650C"/>
    <w:rsid w:val="00C80787"/>
    <w:rsid w:val="00C84A30"/>
    <w:rsid w:val="00C86925"/>
    <w:rsid w:val="00CA3942"/>
    <w:rsid w:val="00CA4E62"/>
    <w:rsid w:val="00CA6824"/>
    <w:rsid w:val="00CB2DB6"/>
    <w:rsid w:val="00CB4C1F"/>
    <w:rsid w:val="00CB7BCC"/>
    <w:rsid w:val="00CC75B6"/>
    <w:rsid w:val="00CD1304"/>
    <w:rsid w:val="00CD4046"/>
    <w:rsid w:val="00CD4AE0"/>
    <w:rsid w:val="00CD6A98"/>
    <w:rsid w:val="00CF27A1"/>
    <w:rsid w:val="00CF4D50"/>
    <w:rsid w:val="00D03BF6"/>
    <w:rsid w:val="00D044FD"/>
    <w:rsid w:val="00D066CF"/>
    <w:rsid w:val="00D10942"/>
    <w:rsid w:val="00D11D69"/>
    <w:rsid w:val="00D260C3"/>
    <w:rsid w:val="00D3063D"/>
    <w:rsid w:val="00D332B3"/>
    <w:rsid w:val="00D4096C"/>
    <w:rsid w:val="00D41B1F"/>
    <w:rsid w:val="00D43D0E"/>
    <w:rsid w:val="00D5458A"/>
    <w:rsid w:val="00D55A05"/>
    <w:rsid w:val="00D5615F"/>
    <w:rsid w:val="00D7639F"/>
    <w:rsid w:val="00D831CE"/>
    <w:rsid w:val="00D848CE"/>
    <w:rsid w:val="00D86498"/>
    <w:rsid w:val="00D969C5"/>
    <w:rsid w:val="00DA3491"/>
    <w:rsid w:val="00DB0F44"/>
    <w:rsid w:val="00DB6FB6"/>
    <w:rsid w:val="00DD1515"/>
    <w:rsid w:val="00DD748B"/>
    <w:rsid w:val="00DF26E5"/>
    <w:rsid w:val="00DF3385"/>
    <w:rsid w:val="00DF7093"/>
    <w:rsid w:val="00E03B2E"/>
    <w:rsid w:val="00E10D7A"/>
    <w:rsid w:val="00E11DEA"/>
    <w:rsid w:val="00E138DF"/>
    <w:rsid w:val="00E27C98"/>
    <w:rsid w:val="00E32CA5"/>
    <w:rsid w:val="00E342E0"/>
    <w:rsid w:val="00E71550"/>
    <w:rsid w:val="00E759BE"/>
    <w:rsid w:val="00E76FCD"/>
    <w:rsid w:val="00E813E2"/>
    <w:rsid w:val="00E862FA"/>
    <w:rsid w:val="00EA572A"/>
    <w:rsid w:val="00EC2028"/>
    <w:rsid w:val="00EC6ABE"/>
    <w:rsid w:val="00ED5AF4"/>
    <w:rsid w:val="00ED66AF"/>
    <w:rsid w:val="00EE159E"/>
    <w:rsid w:val="00EE31C1"/>
    <w:rsid w:val="00EE64B0"/>
    <w:rsid w:val="00EF2D20"/>
    <w:rsid w:val="00EF62AF"/>
    <w:rsid w:val="00F02BF3"/>
    <w:rsid w:val="00F079CA"/>
    <w:rsid w:val="00F11FA7"/>
    <w:rsid w:val="00F12602"/>
    <w:rsid w:val="00F13822"/>
    <w:rsid w:val="00F20637"/>
    <w:rsid w:val="00F25D0C"/>
    <w:rsid w:val="00F26030"/>
    <w:rsid w:val="00F267C1"/>
    <w:rsid w:val="00F37D99"/>
    <w:rsid w:val="00F42043"/>
    <w:rsid w:val="00F4430D"/>
    <w:rsid w:val="00F47652"/>
    <w:rsid w:val="00F51B43"/>
    <w:rsid w:val="00F51DE4"/>
    <w:rsid w:val="00F5700A"/>
    <w:rsid w:val="00F67B1F"/>
    <w:rsid w:val="00F71C3C"/>
    <w:rsid w:val="00F77A68"/>
    <w:rsid w:val="00F8234F"/>
    <w:rsid w:val="00F91FD7"/>
    <w:rsid w:val="00F928FC"/>
    <w:rsid w:val="00F97453"/>
    <w:rsid w:val="00FB5C3D"/>
    <w:rsid w:val="00FC1468"/>
    <w:rsid w:val="00FC70F4"/>
    <w:rsid w:val="00FD3FFA"/>
    <w:rsid w:val="00FD79A3"/>
    <w:rsid w:val="00FE3F6E"/>
    <w:rsid w:val="00FF2206"/>
    <w:rsid w:val="00FF6F0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chartTrackingRefBased/>
  <w15:docId w15:val="{606F6F3A-F3CF-4E82-9F57-539A88B748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922" w:line="259" w:lineRule="auto"/>
      </w:pPr>
    </w:pPrDefault>
  </w:docDefaults>
  <w:latentStyles w:defLockedState="0" w:defUIPriority="99" w:defSemiHidden="0" w:defUnhideWhenUsed="0" w:defQFormat="0" w:count="376">
    <w:lsdException w:name="Normal" w:uiPriority="8"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1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DO NOT USE OR EDIT"/>
    <w:uiPriority w:val="8"/>
    <w:qFormat/>
    <w:rsid w:val="00DD748B"/>
    <w:pPr>
      <w:spacing w:after="0" w:line="360" w:lineRule="auto"/>
      <w:jc w:val="both"/>
    </w:pPr>
    <w:rPr>
      <w:rFonts w:ascii="Times New Roman" w:hAnsi="Times New Roman"/>
      <w:sz w:val="24"/>
      <w:lang w:val="en-ID"/>
    </w:rPr>
  </w:style>
  <w:style w:type="paragraph" w:styleId="Heading1">
    <w:name w:val="heading 1"/>
    <w:basedOn w:val="Normal"/>
    <w:next w:val="Normal"/>
    <w:link w:val="Heading1Char"/>
    <w:uiPriority w:val="9"/>
    <w:qFormat/>
    <w:rsid w:val="00B362B1"/>
    <w:pPr>
      <w:keepNext/>
      <w:keepLines/>
      <w:pageBreakBefore/>
      <w:numPr>
        <w:numId w:val="6"/>
      </w:numPr>
      <w:spacing w:afterLines="400" w:after="400" w:line="240" w:lineRule="auto"/>
      <w:jc w:val="center"/>
      <w:outlineLvl w:val="0"/>
    </w:pPr>
    <w:rPr>
      <w:rFonts w:eastAsiaTheme="majorEastAsia" w:cstheme="majorBidi"/>
      <w:b/>
      <w:szCs w:val="32"/>
    </w:rPr>
  </w:style>
  <w:style w:type="paragraph" w:styleId="Heading2">
    <w:name w:val="heading 2"/>
    <w:basedOn w:val="Normal"/>
    <w:next w:val="Normal"/>
    <w:link w:val="Heading2Char"/>
    <w:uiPriority w:val="9"/>
    <w:qFormat/>
    <w:rsid w:val="00D86498"/>
    <w:pPr>
      <w:keepNext/>
      <w:numPr>
        <w:ilvl w:val="1"/>
        <w:numId w:val="6"/>
      </w:numPr>
      <w:spacing w:afterLines="200" w:after="200"/>
      <w:outlineLvl w:val="1"/>
    </w:pPr>
    <w:rPr>
      <w:rFonts w:eastAsiaTheme="majorEastAsia" w:cstheme="majorBidi"/>
      <w:b/>
      <w:szCs w:val="26"/>
    </w:rPr>
  </w:style>
  <w:style w:type="paragraph" w:styleId="Heading3">
    <w:name w:val="heading 3"/>
    <w:aliases w:val="Heading DO NOT USE"/>
    <w:basedOn w:val="Normal"/>
    <w:next w:val="Normal"/>
    <w:link w:val="Heading3Char"/>
    <w:uiPriority w:val="9"/>
    <w:semiHidden/>
    <w:qFormat/>
    <w:rsid w:val="00DD1515"/>
    <w:pPr>
      <w:keepNext/>
      <w:keepLines/>
      <w:numPr>
        <w:ilvl w:val="2"/>
        <w:numId w:val="6"/>
      </w:numPr>
      <w:spacing w:afterLines="200" w:after="200" w:line="240" w:lineRule="auto"/>
      <w:outlineLvl w:val="2"/>
    </w:pPr>
    <w:rPr>
      <w:rFonts w:eastAsiaTheme="majorEastAsia" w:cstheme="majorBidi"/>
      <w:b/>
      <w:color w:val="FF0000"/>
      <w:szCs w:val="24"/>
    </w:rPr>
  </w:style>
  <w:style w:type="paragraph" w:styleId="Heading4">
    <w:name w:val="heading 4"/>
    <w:basedOn w:val="Normal"/>
    <w:next w:val="Normal"/>
    <w:link w:val="Heading4Char"/>
    <w:uiPriority w:val="9"/>
    <w:qFormat/>
    <w:rsid w:val="00D86498"/>
    <w:pPr>
      <w:keepNext/>
      <w:numPr>
        <w:ilvl w:val="3"/>
        <w:numId w:val="6"/>
      </w:numPr>
      <w:spacing w:afterLines="200" w:after="200"/>
      <w:outlineLvl w:val="3"/>
    </w:pPr>
    <w:rPr>
      <w:rFonts w:eastAsiaTheme="majorEastAsia" w:cstheme="majorBidi"/>
      <w:b/>
      <w:iCs/>
    </w:rPr>
  </w:style>
  <w:style w:type="paragraph" w:styleId="Heading5">
    <w:name w:val="heading 5"/>
    <w:basedOn w:val="Normal"/>
    <w:next w:val="Normal"/>
    <w:link w:val="Heading5Char"/>
    <w:uiPriority w:val="9"/>
    <w:qFormat/>
    <w:rsid w:val="00421D4C"/>
    <w:pPr>
      <w:numPr>
        <w:ilvl w:val="4"/>
        <w:numId w:val="6"/>
      </w:numPr>
      <w:spacing w:afterLines="100" w:after="100"/>
      <w:outlineLvl w:val="4"/>
    </w:pPr>
    <w:rPr>
      <w:rFonts w:eastAsiaTheme="majorEastAsia" w:cstheme="majorBidi"/>
      <w:b/>
    </w:rPr>
  </w:style>
  <w:style w:type="paragraph" w:styleId="Heading6">
    <w:name w:val="heading 6"/>
    <w:aliases w:val="Itemize"/>
    <w:basedOn w:val="Normal"/>
    <w:next w:val="Normal"/>
    <w:link w:val="Heading6Char"/>
    <w:uiPriority w:val="9"/>
    <w:qFormat/>
    <w:rsid w:val="0045359B"/>
    <w:pPr>
      <w:numPr>
        <w:ilvl w:val="5"/>
        <w:numId w:val="6"/>
      </w:numPr>
      <w:spacing w:afterLines="100" w:after="100" w:line="480" w:lineRule="auto"/>
      <w:outlineLvl w:val="5"/>
    </w:pPr>
    <w:rPr>
      <w:rFonts w:eastAsiaTheme="majorEastAsia" w:cstheme="majorBidi"/>
    </w:rPr>
  </w:style>
  <w:style w:type="paragraph" w:styleId="Heading7">
    <w:name w:val="heading 7"/>
    <w:aliases w:val="Numbering"/>
    <w:basedOn w:val="Normal"/>
    <w:next w:val="Normal"/>
    <w:link w:val="Heading7Char"/>
    <w:autoRedefine/>
    <w:uiPriority w:val="9"/>
    <w:qFormat/>
    <w:rsid w:val="003C16B4"/>
    <w:pPr>
      <w:keepNext/>
      <w:keepLines/>
      <w:numPr>
        <w:ilvl w:val="6"/>
        <w:numId w:val="6"/>
      </w:numPr>
      <w:spacing w:afterLines="100" w:after="240" w:line="480" w:lineRule="auto"/>
      <w:outlineLvl w:val="6"/>
    </w:pPr>
    <w:rPr>
      <w:rFonts w:eastAsiaTheme="majorEastAsia" w:cstheme="majorBidi"/>
      <w:iCs/>
    </w:rPr>
  </w:style>
  <w:style w:type="paragraph" w:styleId="Heading8">
    <w:name w:val="heading 8"/>
    <w:basedOn w:val="Normal"/>
    <w:next w:val="Normal"/>
    <w:link w:val="Heading8Char"/>
    <w:uiPriority w:val="9"/>
    <w:semiHidden/>
    <w:unhideWhenUsed/>
    <w:qFormat/>
    <w:rsid w:val="006E5D64"/>
    <w:pPr>
      <w:keepNext/>
      <w:keepLines/>
      <w:numPr>
        <w:ilvl w:val="7"/>
        <w:numId w:val="6"/>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6E5D64"/>
    <w:pPr>
      <w:keepNext/>
      <w:keepLines/>
      <w:numPr>
        <w:ilvl w:val="8"/>
        <w:numId w:val="6"/>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362B1"/>
    <w:rPr>
      <w:rFonts w:ascii="Times New Roman" w:eastAsiaTheme="majorEastAsia" w:hAnsi="Times New Roman" w:cstheme="majorBidi"/>
      <w:b/>
      <w:sz w:val="24"/>
      <w:szCs w:val="32"/>
      <w:lang w:val="en-ID"/>
    </w:rPr>
  </w:style>
  <w:style w:type="character" w:customStyle="1" w:styleId="Heading2Char">
    <w:name w:val="Heading 2 Char"/>
    <w:basedOn w:val="DefaultParagraphFont"/>
    <w:link w:val="Heading2"/>
    <w:uiPriority w:val="9"/>
    <w:rsid w:val="00D86498"/>
    <w:rPr>
      <w:rFonts w:ascii="Times New Roman" w:eastAsiaTheme="majorEastAsia" w:hAnsi="Times New Roman" w:cstheme="majorBidi"/>
      <w:b/>
      <w:sz w:val="24"/>
      <w:szCs w:val="26"/>
      <w:lang w:val="en-ID"/>
    </w:rPr>
  </w:style>
  <w:style w:type="character" w:customStyle="1" w:styleId="Heading3Char">
    <w:name w:val="Heading 3 Char"/>
    <w:aliases w:val="Heading DO NOT USE Char"/>
    <w:basedOn w:val="DefaultParagraphFont"/>
    <w:link w:val="Heading3"/>
    <w:uiPriority w:val="9"/>
    <w:semiHidden/>
    <w:rsid w:val="004855BA"/>
    <w:rPr>
      <w:rFonts w:ascii="Times New Roman" w:eastAsiaTheme="majorEastAsia" w:hAnsi="Times New Roman" w:cstheme="majorBidi"/>
      <w:b/>
      <w:color w:val="FF0000"/>
      <w:sz w:val="24"/>
      <w:szCs w:val="24"/>
      <w:lang w:val="en-ID"/>
    </w:rPr>
  </w:style>
  <w:style w:type="character" w:customStyle="1" w:styleId="Heading4Char">
    <w:name w:val="Heading 4 Char"/>
    <w:basedOn w:val="DefaultParagraphFont"/>
    <w:link w:val="Heading4"/>
    <w:uiPriority w:val="9"/>
    <w:rsid w:val="00D86498"/>
    <w:rPr>
      <w:rFonts w:ascii="Times New Roman" w:eastAsiaTheme="majorEastAsia" w:hAnsi="Times New Roman" w:cstheme="majorBidi"/>
      <w:b/>
      <w:iCs/>
      <w:sz w:val="24"/>
      <w:lang w:val="en-ID"/>
    </w:rPr>
  </w:style>
  <w:style w:type="character" w:customStyle="1" w:styleId="Heading5Char">
    <w:name w:val="Heading 5 Char"/>
    <w:basedOn w:val="DefaultParagraphFont"/>
    <w:link w:val="Heading5"/>
    <w:uiPriority w:val="9"/>
    <w:rsid w:val="00421D4C"/>
    <w:rPr>
      <w:rFonts w:ascii="Times New Roman" w:eastAsiaTheme="majorEastAsia" w:hAnsi="Times New Roman" w:cstheme="majorBidi"/>
      <w:b/>
      <w:sz w:val="24"/>
      <w:lang w:val="en-ID"/>
    </w:rPr>
  </w:style>
  <w:style w:type="character" w:customStyle="1" w:styleId="Heading6Char">
    <w:name w:val="Heading 6 Char"/>
    <w:aliases w:val="Itemize Char"/>
    <w:basedOn w:val="DefaultParagraphFont"/>
    <w:link w:val="Heading6"/>
    <w:uiPriority w:val="9"/>
    <w:rsid w:val="0045359B"/>
    <w:rPr>
      <w:rFonts w:ascii="Times New Roman" w:eastAsiaTheme="majorEastAsia" w:hAnsi="Times New Roman" w:cstheme="majorBidi"/>
      <w:sz w:val="24"/>
      <w:lang w:val="en-ID"/>
    </w:rPr>
  </w:style>
  <w:style w:type="character" w:customStyle="1" w:styleId="Heading7Char">
    <w:name w:val="Heading 7 Char"/>
    <w:aliases w:val="Numbering Char"/>
    <w:basedOn w:val="DefaultParagraphFont"/>
    <w:link w:val="Heading7"/>
    <w:uiPriority w:val="9"/>
    <w:rsid w:val="003C16B4"/>
    <w:rPr>
      <w:rFonts w:ascii="Times New Roman" w:eastAsiaTheme="majorEastAsia" w:hAnsi="Times New Roman" w:cstheme="majorBidi"/>
      <w:iCs/>
      <w:sz w:val="24"/>
      <w:lang w:val="en-ID"/>
    </w:rPr>
  </w:style>
  <w:style w:type="character" w:customStyle="1" w:styleId="Heading8Char">
    <w:name w:val="Heading 8 Char"/>
    <w:basedOn w:val="DefaultParagraphFont"/>
    <w:link w:val="Heading8"/>
    <w:uiPriority w:val="9"/>
    <w:semiHidden/>
    <w:rsid w:val="008A5064"/>
    <w:rPr>
      <w:rFonts w:asciiTheme="majorHAnsi" w:eastAsiaTheme="majorEastAsia" w:hAnsiTheme="majorHAnsi" w:cstheme="majorBidi"/>
      <w:color w:val="272727" w:themeColor="text1" w:themeTint="D8"/>
      <w:sz w:val="21"/>
      <w:szCs w:val="21"/>
      <w:lang w:val="en-ID"/>
    </w:rPr>
  </w:style>
  <w:style w:type="character" w:customStyle="1" w:styleId="Heading9Char">
    <w:name w:val="Heading 9 Char"/>
    <w:basedOn w:val="DefaultParagraphFont"/>
    <w:link w:val="Heading9"/>
    <w:uiPriority w:val="9"/>
    <w:semiHidden/>
    <w:rsid w:val="008A5064"/>
    <w:rPr>
      <w:rFonts w:asciiTheme="majorHAnsi" w:eastAsiaTheme="majorEastAsia" w:hAnsiTheme="majorHAnsi" w:cstheme="majorBidi"/>
      <w:i/>
      <w:iCs/>
      <w:color w:val="272727" w:themeColor="text1" w:themeTint="D8"/>
      <w:sz w:val="21"/>
      <w:szCs w:val="21"/>
      <w:lang w:val="en-ID"/>
    </w:rPr>
  </w:style>
  <w:style w:type="paragraph" w:customStyle="1" w:styleId="ParagraphUnisza">
    <w:name w:val="Paragraph Unisza"/>
    <w:basedOn w:val="Normal"/>
    <w:uiPriority w:val="9"/>
    <w:qFormat/>
    <w:rsid w:val="00F71C3C"/>
    <w:pPr>
      <w:spacing w:afterLines="150" w:after="150" w:line="480" w:lineRule="auto"/>
    </w:pPr>
  </w:style>
  <w:style w:type="paragraph" w:customStyle="1" w:styleId="QuoteUnisza">
    <w:name w:val="Quote Unisza"/>
    <w:basedOn w:val="Normal"/>
    <w:uiPriority w:val="9"/>
    <w:qFormat/>
    <w:rsid w:val="00DF7093"/>
    <w:pPr>
      <w:spacing w:afterLines="200" w:after="200" w:line="240" w:lineRule="auto"/>
      <w:ind w:left="1440" w:right="1440"/>
    </w:pPr>
  </w:style>
  <w:style w:type="paragraph" w:customStyle="1" w:styleId="PictureLocation">
    <w:name w:val="Picture Location"/>
    <w:basedOn w:val="ParagraphUnisza"/>
    <w:uiPriority w:val="10"/>
    <w:qFormat/>
    <w:rsid w:val="0071753A"/>
    <w:pPr>
      <w:spacing w:afterLines="0" w:after="240" w:line="240" w:lineRule="auto"/>
      <w:jc w:val="center"/>
    </w:pPr>
    <w:rPr>
      <w:noProof/>
    </w:rPr>
  </w:style>
  <w:style w:type="paragraph" w:styleId="Caption">
    <w:name w:val="caption"/>
    <w:aliases w:val="DO NOT USE,DO NOT USE OR MODIFY"/>
    <w:basedOn w:val="Normal"/>
    <w:next w:val="Normal"/>
    <w:link w:val="CaptionChar"/>
    <w:uiPriority w:val="10"/>
    <w:unhideWhenUsed/>
    <w:qFormat/>
    <w:rsid w:val="00D5458A"/>
    <w:pPr>
      <w:spacing w:after="200" w:line="240" w:lineRule="auto"/>
    </w:pPr>
    <w:rPr>
      <w:b/>
      <w:iCs/>
      <w:color w:val="FF0000"/>
      <w:szCs w:val="18"/>
    </w:rPr>
  </w:style>
  <w:style w:type="paragraph" w:customStyle="1" w:styleId="CaptionforFigure">
    <w:name w:val="Caption for Figure"/>
    <w:basedOn w:val="Caption"/>
    <w:uiPriority w:val="10"/>
    <w:qFormat/>
    <w:rsid w:val="00D5458A"/>
    <w:pPr>
      <w:spacing w:afterLines="100" w:after="100"/>
      <w:ind w:left="720" w:hanging="720"/>
      <w:jc w:val="center"/>
    </w:pPr>
    <w:rPr>
      <w:b w:val="0"/>
      <w:color w:val="auto"/>
    </w:rPr>
  </w:style>
  <w:style w:type="paragraph" w:customStyle="1" w:styleId="Tabletext22">
    <w:name w:val="Table text 22"/>
    <w:basedOn w:val="Normal"/>
    <w:uiPriority w:val="13"/>
    <w:qFormat/>
    <w:rsid w:val="00D5458A"/>
    <w:pPr>
      <w:spacing w:after="240" w:line="240" w:lineRule="auto"/>
    </w:pPr>
    <w:rPr>
      <w:sz w:val="22"/>
    </w:rPr>
  </w:style>
  <w:style w:type="paragraph" w:customStyle="1" w:styleId="CaptionforTable">
    <w:name w:val="Caption for Table"/>
    <w:basedOn w:val="Caption"/>
    <w:uiPriority w:val="10"/>
    <w:qFormat/>
    <w:rsid w:val="00D5458A"/>
    <w:pPr>
      <w:keepNext/>
      <w:spacing w:after="240"/>
      <w:ind w:left="1440" w:hanging="1440"/>
    </w:pPr>
    <w:rPr>
      <w:b w:val="0"/>
      <w:color w:val="auto"/>
    </w:rPr>
  </w:style>
  <w:style w:type="paragraph" w:customStyle="1" w:styleId="PremilinaryTitle">
    <w:name w:val="Premilinary Title"/>
    <w:basedOn w:val="Normal"/>
    <w:uiPriority w:val="3"/>
    <w:qFormat/>
    <w:rsid w:val="00A77462"/>
    <w:pPr>
      <w:pageBreakBefore/>
      <w:spacing w:afterLines="400" w:after="400" w:line="240" w:lineRule="auto"/>
      <w:jc w:val="center"/>
      <w:outlineLvl w:val="2"/>
    </w:pPr>
    <w:rPr>
      <w:b/>
    </w:rPr>
  </w:style>
  <w:style w:type="paragraph" w:customStyle="1" w:styleId="PageTOC">
    <w:name w:val="Page TOC"/>
    <w:basedOn w:val="Normal"/>
    <w:uiPriority w:val="4"/>
    <w:qFormat/>
    <w:rsid w:val="00D10942"/>
    <w:pPr>
      <w:spacing w:after="240" w:line="240" w:lineRule="auto"/>
      <w:jc w:val="right"/>
    </w:pPr>
    <w:rPr>
      <w:b/>
    </w:rPr>
  </w:style>
  <w:style w:type="paragraph" w:styleId="TOC1">
    <w:name w:val="toc 1"/>
    <w:basedOn w:val="Normal"/>
    <w:next w:val="Normal"/>
    <w:autoRedefine/>
    <w:uiPriority w:val="39"/>
    <w:unhideWhenUsed/>
    <w:rsid w:val="00C12BC2"/>
    <w:pPr>
      <w:keepNext/>
      <w:tabs>
        <w:tab w:val="right" w:pos="8299"/>
      </w:tabs>
      <w:spacing w:before="600" w:after="120"/>
      <w:ind w:left="1440" w:hanging="1440"/>
    </w:pPr>
    <w:rPr>
      <w:rFonts w:cstheme="majorHAnsi"/>
      <w:b/>
      <w:bCs/>
      <w:caps/>
      <w:szCs w:val="28"/>
    </w:rPr>
  </w:style>
  <w:style w:type="paragraph" w:styleId="TOC2">
    <w:name w:val="toc 2"/>
    <w:basedOn w:val="Normal"/>
    <w:next w:val="Normal"/>
    <w:autoRedefine/>
    <w:uiPriority w:val="39"/>
    <w:unhideWhenUsed/>
    <w:rsid w:val="004E1E80"/>
    <w:pPr>
      <w:tabs>
        <w:tab w:val="right" w:pos="8299"/>
      </w:tabs>
      <w:spacing w:after="120"/>
      <w:ind w:left="1152" w:right="432" w:hanging="1152"/>
    </w:pPr>
    <w:rPr>
      <w:rFonts w:cstheme="minorHAnsi"/>
      <w:bCs/>
      <w:szCs w:val="24"/>
    </w:rPr>
  </w:style>
  <w:style w:type="paragraph" w:styleId="TOC3">
    <w:name w:val="toc 3"/>
    <w:basedOn w:val="Normal"/>
    <w:next w:val="Normal"/>
    <w:autoRedefine/>
    <w:uiPriority w:val="39"/>
    <w:unhideWhenUsed/>
    <w:rsid w:val="00421D4C"/>
    <w:pPr>
      <w:tabs>
        <w:tab w:val="right" w:pos="8299"/>
      </w:tabs>
    </w:pPr>
    <w:rPr>
      <w:rFonts w:cstheme="minorHAnsi"/>
      <w:b/>
      <w:szCs w:val="24"/>
    </w:rPr>
  </w:style>
  <w:style w:type="character" w:styleId="Hyperlink">
    <w:name w:val="Hyperlink"/>
    <w:basedOn w:val="DefaultParagraphFont"/>
    <w:uiPriority w:val="99"/>
    <w:unhideWhenUsed/>
    <w:rsid w:val="00204705"/>
    <w:rPr>
      <w:color w:val="0563C1" w:themeColor="hyperlink"/>
      <w:u w:val="single"/>
    </w:rPr>
  </w:style>
  <w:style w:type="paragraph" w:styleId="TOC4">
    <w:name w:val="toc 4"/>
    <w:basedOn w:val="Normal"/>
    <w:next w:val="Normal"/>
    <w:autoRedefine/>
    <w:uiPriority w:val="39"/>
    <w:unhideWhenUsed/>
    <w:rsid w:val="00421D4C"/>
    <w:pPr>
      <w:tabs>
        <w:tab w:val="left" w:pos="1200"/>
        <w:tab w:val="right" w:pos="8299"/>
      </w:tabs>
      <w:spacing w:after="120"/>
      <w:ind w:left="2304" w:right="432" w:hanging="1152"/>
    </w:pPr>
    <w:rPr>
      <w:rFonts w:cstheme="minorHAnsi"/>
      <w:szCs w:val="24"/>
    </w:rPr>
  </w:style>
  <w:style w:type="paragraph" w:styleId="TOC7">
    <w:name w:val="toc 7"/>
    <w:basedOn w:val="Normal"/>
    <w:next w:val="Normal"/>
    <w:autoRedefine/>
    <w:uiPriority w:val="39"/>
    <w:unhideWhenUsed/>
    <w:rsid w:val="00565315"/>
    <w:pPr>
      <w:ind w:left="1200"/>
    </w:pPr>
    <w:rPr>
      <w:rFonts w:asciiTheme="minorHAnsi" w:hAnsiTheme="minorHAnsi" w:cstheme="minorHAnsi"/>
      <w:sz w:val="20"/>
      <w:szCs w:val="24"/>
    </w:rPr>
  </w:style>
  <w:style w:type="paragraph" w:styleId="TOC5">
    <w:name w:val="toc 5"/>
    <w:basedOn w:val="Normal"/>
    <w:next w:val="Normal"/>
    <w:autoRedefine/>
    <w:uiPriority w:val="39"/>
    <w:unhideWhenUsed/>
    <w:rsid w:val="00421D4C"/>
    <w:pPr>
      <w:tabs>
        <w:tab w:val="right" w:pos="8299"/>
      </w:tabs>
      <w:spacing w:after="240"/>
      <w:ind w:left="3456" w:right="432" w:hanging="1152"/>
    </w:pPr>
    <w:rPr>
      <w:rFonts w:cstheme="minorHAnsi"/>
      <w:szCs w:val="24"/>
    </w:rPr>
  </w:style>
  <w:style w:type="paragraph" w:styleId="TOC6">
    <w:name w:val="toc 6"/>
    <w:basedOn w:val="Normal"/>
    <w:next w:val="Normal"/>
    <w:autoRedefine/>
    <w:uiPriority w:val="39"/>
    <w:unhideWhenUsed/>
    <w:rsid w:val="00565315"/>
    <w:pPr>
      <w:ind w:left="960"/>
    </w:pPr>
    <w:rPr>
      <w:rFonts w:asciiTheme="minorHAnsi" w:hAnsiTheme="minorHAnsi" w:cstheme="minorHAnsi"/>
      <w:sz w:val="20"/>
      <w:szCs w:val="24"/>
    </w:rPr>
  </w:style>
  <w:style w:type="paragraph" w:customStyle="1" w:styleId="TableNo">
    <w:name w:val="Table No."/>
    <w:basedOn w:val="PageTOC"/>
    <w:uiPriority w:val="4"/>
    <w:qFormat/>
    <w:rsid w:val="00C61D8F"/>
    <w:pPr>
      <w:jc w:val="left"/>
    </w:pPr>
  </w:style>
  <w:style w:type="paragraph" w:styleId="TableofFigures">
    <w:name w:val="table of figures"/>
    <w:basedOn w:val="Normal"/>
    <w:next w:val="Normal"/>
    <w:uiPriority w:val="99"/>
    <w:unhideWhenUsed/>
    <w:rsid w:val="007A5FF1"/>
    <w:pPr>
      <w:spacing w:after="120"/>
      <w:ind w:left="1440" w:right="432" w:hanging="1440"/>
    </w:pPr>
  </w:style>
  <w:style w:type="paragraph" w:customStyle="1" w:styleId="CaptionAppendix">
    <w:name w:val="Caption Appendix"/>
    <w:basedOn w:val="Caption"/>
    <w:uiPriority w:val="10"/>
    <w:qFormat/>
    <w:rsid w:val="00C12BC2"/>
    <w:pPr>
      <w:pageBreakBefore/>
      <w:spacing w:afterLines="200"/>
      <w:jc w:val="center"/>
    </w:pPr>
    <w:rPr>
      <w:color w:val="auto"/>
    </w:rPr>
  </w:style>
  <w:style w:type="paragraph" w:customStyle="1" w:styleId="AbstractTitle">
    <w:name w:val="Abstract Title"/>
    <w:basedOn w:val="Normal"/>
    <w:uiPriority w:val="4"/>
    <w:qFormat/>
    <w:rsid w:val="00FD3FFA"/>
    <w:pPr>
      <w:spacing w:afterLines="200" w:after="200" w:line="240" w:lineRule="auto"/>
      <w:jc w:val="center"/>
    </w:pPr>
    <w:rPr>
      <w:b/>
    </w:rPr>
  </w:style>
  <w:style w:type="paragraph" w:customStyle="1" w:styleId="AckText">
    <w:name w:val="Ack Text"/>
    <w:basedOn w:val="Abstraktext"/>
    <w:uiPriority w:val="4"/>
    <w:qFormat/>
    <w:rsid w:val="005539C5"/>
    <w:pPr>
      <w:spacing w:after="240"/>
    </w:pPr>
  </w:style>
  <w:style w:type="paragraph" w:customStyle="1" w:styleId="Abstraktext">
    <w:name w:val="Abstrak text"/>
    <w:basedOn w:val="Normal"/>
    <w:uiPriority w:val="4"/>
    <w:qFormat/>
    <w:rsid w:val="00603A91"/>
    <w:pPr>
      <w:spacing w:line="240" w:lineRule="auto"/>
    </w:pPr>
    <w:rPr>
      <w:lang w:val="en-US"/>
    </w:rPr>
  </w:style>
  <w:style w:type="paragraph" w:customStyle="1" w:styleId="STYLEFORBODYSTARTSHERE">
    <w:name w:val="STYLE FOR BODY STARTS HERE"/>
    <w:basedOn w:val="ParagraphUnisza"/>
    <w:uiPriority w:val="8"/>
    <w:qFormat/>
    <w:rsid w:val="00302486"/>
    <w:pPr>
      <w:pBdr>
        <w:top w:val="single" w:sz="18" w:space="1" w:color="auto"/>
        <w:left w:val="single" w:sz="18" w:space="4" w:color="auto"/>
        <w:bottom w:val="single" w:sz="18" w:space="1" w:color="auto"/>
        <w:right w:val="single" w:sz="18" w:space="4" w:color="auto"/>
      </w:pBdr>
      <w:shd w:val="clear" w:color="auto" w:fill="FFF2CC" w:themeFill="accent4" w:themeFillTint="33"/>
      <w:spacing w:after="360"/>
    </w:pPr>
    <w:rPr>
      <w:b/>
      <w:bCs/>
      <w:color w:val="FF0000"/>
    </w:rPr>
  </w:style>
  <w:style w:type="character" w:styleId="PlaceholderText">
    <w:name w:val="Placeholder Text"/>
    <w:basedOn w:val="DefaultParagraphFont"/>
    <w:uiPriority w:val="99"/>
    <w:semiHidden/>
    <w:rsid w:val="00F37D99"/>
    <w:rPr>
      <w:color w:val="808080"/>
    </w:rPr>
  </w:style>
  <w:style w:type="paragraph" w:customStyle="1" w:styleId="CMZJTemplate2020Trial">
    <w:name w:val="(C) MZJ Template 2020 (Trial)"/>
    <w:basedOn w:val="STYLEFORBODYSTARTSHERE"/>
    <w:uiPriority w:val="1"/>
    <w:qFormat/>
    <w:rsid w:val="00302486"/>
    <w:pPr>
      <w:shd w:val="clear" w:color="auto" w:fill="C5E0B3" w:themeFill="accent6" w:themeFillTint="66"/>
    </w:pPr>
  </w:style>
  <w:style w:type="character" w:customStyle="1" w:styleId="CaptionChar">
    <w:name w:val="Caption Char"/>
    <w:aliases w:val="DO NOT USE Char,DO NOT USE OR MODIFY Char"/>
    <w:basedOn w:val="DefaultParagraphFont"/>
    <w:link w:val="Caption"/>
    <w:uiPriority w:val="10"/>
    <w:rsid w:val="00B362B1"/>
    <w:rPr>
      <w:rFonts w:ascii="Times New Roman" w:hAnsi="Times New Roman"/>
      <w:b/>
      <w:iCs/>
      <w:color w:val="FF0000"/>
      <w:sz w:val="24"/>
      <w:szCs w:val="18"/>
      <w:lang w:val="en-ID"/>
    </w:rPr>
  </w:style>
  <w:style w:type="paragraph" w:customStyle="1" w:styleId="LogoUniSZA">
    <w:name w:val="Logo UniSZA"/>
    <w:basedOn w:val="PremilinaryTitle"/>
    <w:uiPriority w:val="2"/>
    <w:qFormat/>
    <w:rsid w:val="00834DA9"/>
    <w:pPr>
      <w:spacing w:afterLines="200" w:after="200"/>
      <w:outlineLvl w:val="9"/>
    </w:pPr>
    <w:rPr>
      <w:noProof/>
      <w:sz w:val="28"/>
    </w:rPr>
  </w:style>
  <w:style w:type="paragraph" w:customStyle="1" w:styleId="TitlePageFont">
    <w:name w:val="Title Page Font"/>
    <w:basedOn w:val="AbstractTitle"/>
    <w:uiPriority w:val="2"/>
    <w:qFormat/>
    <w:rsid w:val="000E0D89"/>
    <w:pPr>
      <w:spacing w:afterLines="0" w:after="0"/>
    </w:pPr>
    <w:rPr>
      <w:sz w:val="28"/>
    </w:rPr>
  </w:style>
  <w:style w:type="paragraph" w:customStyle="1" w:styleId="CoverFont">
    <w:name w:val="Cover Font"/>
    <w:basedOn w:val="TitlePageFont"/>
    <w:uiPriority w:val="2"/>
    <w:qFormat/>
    <w:rsid w:val="00515FF2"/>
    <w:rPr>
      <w:sz w:val="36"/>
    </w:rPr>
  </w:style>
  <w:style w:type="paragraph" w:styleId="Header">
    <w:name w:val="header"/>
    <w:basedOn w:val="Normal"/>
    <w:link w:val="HeaderChar"/>
    <w:uiPriority w:val="99"/>
    <w:unhideWhenUsed/>
    <w:rsid w:val="0062369B"/>
    <w:pPr>
      <w:tabs>
        <w:tab w:val="center" w:pos="4680"/>
        <w:tab w:val="right" w:pos="9360"/>
      </w:tabs>
      <w:spacing w:line="240" w:lineRule="auto"/>
    </w:pPr>
  </w:style>
  <w:style w:type="character" w:customStyle="1" w:styleId="HeaderChar">
    <w:name w:val="Header Char"/>
    <w:basedOn w:val="DefaultParagraphFont"/>
    <w:link w:val="Header"/>
    <w:uiPriority w:val="99"/>
    <w:rsid w:val="0062369B"/>
    <w:rPr>
      <w:rFonts w:ascii="Times New Roman" w:hAnsi="Times New Roman"/>
      <w:sz w:val="24"/>
      <w:lang w:val="en-ID"/>
    </w:rPr>
  </w:style>
  <w:style w:type="paragraph" w:styleId="Footer">
    <w:name w:val="footer"/>
    <w:basedOn w:val="Normal"/>
    <w:link w:val="FooterChar"/>
    <w:uiPriority w:val="99"/>
    <w:unhideWhenUsed/>
    <w:rsid w:val="0062369B"/>
    <w:pPr>
      <w:tabs>
        <w:tab w:val="center" w:pos="4680"/>
        <w:tab w:val="right" w:pos="9360"/>
      </w:tabs>
      <w:spacing w:line="240" w:lineRule="auto"/>
    </w:pPr>
  </w:style>
  <w:style w:type="character" w:customStyle="1" w:styleId="FooterChar">
    <w:name w:val="Footer Char"/>
    <w:basedOn w:val="DefaultParagraphFont"/>
    <w:link w:val="Footer"/>
    <w:uiPriority w:val="99"/>
    <w:rsid w:val="0062369B"/>
    <w:rPr>
      <w:rFonts w:ascii="Times New Roman" w:hAnsi="Times New Roman"/>
      <w:sz w:val="24"/>
      <w:lang w:val="en-ID"/>
    </w:rPr>
  </w:style>
  <w:style w:type="paragraph" w:customStyle="1" w:styleId="Style1">
    <w:name w:val="Style1"/>
    <w:basedOn w:val="Abstraktext"/>
    <w:uiPriority w:val="8"/>
    <w:semiHidden/>
    <w:qFormat/>
    <w:rsid w:val="002C02AB"/>
    <w:rPr>
      <w:color w:val="FFFFFF" w:themeColor="background1"/>
      <w:lang w:val="en-MY"/>
    </w:rPr>
  </w:style>
  <w:style w:type="paragraph" w:customStyle="1" w:styleId="AbreviationStatutesSymbols">
    <w:name w:val="Abreviation/Statutes/Symbols"/>
    <w:basedOn w:val="Normal"/>
    <w:uiPriority w:val="8"/>
    <w:qFormat/>
    <w:rsid w:val="002B3191"/>
    <w:pPr>
      <w:spacing w:after="120" w:line="240" w:lineRule="auto"/>
    </w:pPr>
  </w:style>
  <w:style w:type="paragraph" w:customStyle="1" w:styleId="Cases">
    <w:name w:val="Cases"/>
    <w:basedOn w:val="AbreviationStatutesSymbols"/>
    <w:uiPriority w:val="8"/>
    <w:qFormat/>
    <w:rsid w:val="00B100FC"/>
    <w:rPr>
      <w:i/>
    </w:rPr>
  </w:style>
  <w:style w:type="paragraph" w:customStyle="1" w:styleId="TableSource">
    <w:name w:val="Table Source"/>
    <w:basedOn w:val="ParagraphUnisza"/>
    <w:uiPriority w:val="10"/>
    <w:qFormat/>
    <w:rsid w:val="002F20C5"/>
    <w:pPr>
      <w:spacing w:afterLines="0" w:after="0" w:line="240" w:lineRule="auto"/>
    </w:pPr>
    <w:rPr>
      <w:sz w:val="20"/>
    </w:rPr>
  </w:style>
  <w:style w:type="paragraph" w:styleId="FootnoteText">
    <w:name w:val="footnote text"/>
    <w:basedOn w:val="Normal"/>
    <w:link w:val="FootnoteTextChar"/>
    <w:uiPriority w:val="99"/>
    <w:semiHidden/>
    <w:unhideWhenUsed/>
    <w:rsid w:val="002E3E83"/>
    <w:pPr>
      <w:spacing w:line="240" w:lineRule="auto"/>
    </w:pPr>
    <w:rPr>
      <w:sz w:val="20"/>
      <w:szCs w:val="20"/>
    </w:rPr>
  </w:style>
  <w:style w:type="character" w:customStyle="1" w:styleId="FootnoteTextChar">
    <w:name w:val="Footnote Text Char"/>
    <w:basedOn w:val="DefaultParagraphFont"/>
    <w:link w:val="FootnoteText"/>
    <w:uiPriority w:val="99"/>
    <w:semiHidden/>
    <w:rsid w:val="002E3E83"/>
    <w:rPr>
      <w:rFonts w:ascii="Times New Roman" w:hAnsi="Times New Roman"/>
      <w:sz w:val="20"/>
      <w:szCs w:val="20"/>
      <w:lang w:val="en-ID"/>
    </w:rPr>
  </w:style>
  <w:style w:type="character" w:styleId="FootnoteReference">
    <w:name w:val="footnote reference"/>
    <w:basedOn w:val="DefaultParagraphFont"/>
    <w:uiPriority w:val="99"/>
    <w:semiHidden/>
    <w:unhideWhenUsed/>
    <w:rsid w:val="002E3E83"/>
    <w:rPr>
      <w:vertAlign w:val="superscript"/>
    </w:rPr>
  </w:style>
  <w:style w:type="paragraph" w:customStyle="1" w:styleId="References">
    <w:name w:val="References"/>
    <w:basedOn w:val="Normal"/>
    <w:uiPriority w:val="14"/>
    <w:qFormat/>
    <w:rsid w:val="00454E9D"/>
    <w:pPr>
      <w:autoSpaceDE w:val="0"/>
      <w:autoSpaceDN w:val="0"/>
      <w:adjustRightInd w:val="0"/>
      <w:spacing w:afterLines="100" w:after="100" w:line="240" w:lineRule="auto"/>
      <w:ind w:left="720" w:hanging="720"/>
    </w:pPr>
    <w:rPr>
      <w:rFonts w:ascii="TimesNewRomanPSMT" w:hAnsi="TimesNewRomanPSMT" w:cs="TimesNewRomanPSMT"/>
      <w:szCs w:val="20"/>
      <w:lang w:val="en-US"/>
    </w:rPr>
  </w:style>
  <w:style w:type="paragraph" w:customStyle="1" w:styleId="FootnoteforReferences">
    <w:name w:val="Footnote for References"/>
    <w:basedOn w:val="FootnoteText"/>
    <w:uiPriority w:val="8"/>
    <w:qFormat/>
    <w:rsid w:val="00121BF7"/>
    <w:pPr>
      <w:spacing w:after="240"/>
    </w:pPr>
  </w:style>
  <w:style w:type="paragraph" w:customStyle="1" w:styleId="ApprPrelimtext">
    <w:name w:val="Appr/Prelim text"/>
    <w:basedOn w:val="Abstraktext"/>
    <w:uiPriority w:val="4"/>
    <w:qFormat/>
    <w:rsid w:val="00A015F4"/>
  </w:style>
  <w:style w:type="paragraph" w:customStyle="1" w:styleId="ApproveExam">
    <w:name w:val="Approve Exam"/>
    <w:basedOn w:val="Abstraktext"/>
    <w:uiPriority w:val="4"/>
    <w:qFormat/>
    <w:rsid w:val="00A015F4"/>
    <w:rPr>
      <w:b/>
    </w:rPr>
  </w:style>
  <w:style w:type="paragraph" w:customStyle="1" w:styleId="TableFont1">
    <w:name w:val="Table Font 1"/>
    <w:basedOn w:val="Normal"/>
    <w:uiPriority w:val="13"/>
    <w:qFormat/>
    <w:rsid w:val="001F7A63"/>
    <w:pPr>
      <w:spacing w:line="240" w:lineRule="auto"/>
    </w:pPr>
  </w:style>
  <w:style w:type="paragraph" w:styleId="TOC8">
    <w:name w:val="toc 8"/>
    <w:basedOn w:val="Normal"/>
    <w:next w:val="Normal"/>
    <w:autoRedefine/>
    <w:uiPriority w:val="39"/>
    <w:unhideWhenUsed/>
    <w:rsid w:val="001C6CD4"/>
    <w:pPr>
      <w:ind w:left="1440"/>
    </w:pPr>
    <w:rPr>
      <w:rFonts w:asciiTheme="minorHAnsi" w:hAnsiTheme="minorHAnsi" w:cstheme="minorHAnsi"/>
      <w:sz w:val="20"/>
      <w:szCs w:val="24"/>
    </w:rPr>
  </w:style>
  <w:style w:type="paragraph" w:styleId="TOC9">
    <w:name w:val="toc 9"/>
    <w:basedOn w:val="Normal"/>
    <w:next w:val="Normal"/>
    <w:autoRedefine/>
    <w:uiPriority w:val="39"/>
    <w:unhideWhenUsed/>
    <w:rsid w:val="001C6CD4"/>
    <w:pPr>
      <w:ind w:left="1680"/>
    </w:pPr>
    <w:rPr>
      <w:rFonts w:asciiTheme="minorHAnsi" w:hAnsiTheme="minorHAnsi" w:cstheme="minorHAnsi"/>
      <w:sz w:val="20"/>
      <w:szCs w:val="24"/>
    </w:rPr>
  </w:style>
  <w:style w:type="paragraph" w:customStyle="1" w:styleId="LastPageTitle">
    <w:name w:val="Last Page Title"/>
    <w:basedOn w:val="PremilinaryTitle"/>
    <w:next w:val="Normal"/>
    <w:uiPriority w:val="8"/>
    <w:qFormat/>
    <w:rsid w:val="00421D4C"/>
  </w:style>
  <w:style w:type="paragraph" w:customStyle="1" w:styleId="Tabletext1minsize9">
    <w:name w:val="Table text 1 min size 9"/>
    <w:basedOn w:val="Normal"/>
    <w:link w:val="Tabletext1minsize9Char"/>
    <w:autoRedefine/>
    <w:uiPriority w:val="13"/>
    <w:qFormat/>
    <w:rsid w:val="00254194"/>
    <w:pPr>
      <w:widowControl w:val="0"/>
      <w:spacing w:line="240" w:lineRule="auto"/>
      <w:jc w:val="center"/>
    </w:pPr>
    <w:rPr>
      <w:rFonts w:cs="Times New Roman"/>
      <w:sz w:val="18"/>
      <w:szCs w:val="24"/>
      <w:lang w:val="en-GB"/>
    </w:rPr>
  </w:style>
  <w:style w:type="character" w:customStyle="1" w:styleId="Tabletext1minsize9Char">
    <w:name w:val="Table text 1 min size 9 Char"/>
    <w:basedOn w:val="DefaultParagraphFont"/>
    <w:link w:val="Tabletext1minsize9"/>
    <w:uiPriority w:val="13"/>
    <w:rsid w:val="00254194"/>
    <w:rPr>
      <w:rFonts w:ascii="Times New Roman" w:hAnsi="Times New Roman" w:cs="Times New Roman"/>
      <w:sz w:val="18"/>
      <w:szCs w:val="24"/>
      <w:lang w:val="en-GB"/>
    </w:rPr>
  </w:style>
  <w:style w:type="paragraph" w:customStyle="1" w:styleId="Tabletext3left">
    <w:name w:val="Table text 3 left"/>
    <w:link w:val="Tabletext3leftChar"/>
    <w:autoRedefine/>
    <w:uiPriority w:val="13"/>
    <w:qFormat/>
    <w:rsid w:val="00254194"/>
    <w:pPr>
      <w:spacing w:after="0" w:line="276" w:lineRule="auto"/>
    </w:pPr>
    <w:rPr>
      <w:rFonts w:ascii="Times New Roman" w:hAnsi="Times New Roman" w:cs="Times New Roman"/>
      <w:b/>
      <w:sz w:val="20"/>
      <w:szCs w:val="24"/>
      <w:lang w:val="en-MY"/>
    </w:rPr>
  </w:style>
  <w:style w:type="character" w:customStyle="1" w:styleId="Tabletext3leftChar">
    <w:name w:val="Table text 3 left Char"/>
    <w:basedOn w:val="DefaultParagraphFont"/>
    <w:link w:val="Tabletext3left"/>
    <w:uiPriority w:val="13"/>
    <w:rsid w:val="00254194"/>
    <w:rPr>
      <w:rFonts w:ascii="Times New Roman" w:hAnsi="Times New Roman" w:cs="Times New Roman"/>
      <w:b/>
      <w:sz w:val="20"/>
      <w:szCs w:val="24"/>
      <w:lang w:val="en-MY"/>
    </w:rPr>
  </w:style>
  <w:style w:type="paragraph" w:customStyle="1" w:styleId="Tabletext5centre">
    <w:name w:val="Table text 5 centre"/>
    <w:autoRedefine/>
    <w:uiPriority w:val="13"/>
    <w:qFormat/>
    <w:rsid w:val="00254194"/>
    <w:pPr>
      <w:spacing w:after="0" w:line="240" w:lineRule="auto"/>
      <w:jc w:val="center"/>
    </w:pPr>
    <w:rPr>
      <w:rFonts w:ascii="Times New Roman" w:eastAsiaTheme="minorEastAsia" w:hAnsi="Times New Roman" w:cs="Times New Roman"/>
      <w:b/>
      <w:sz w:val="20"/>
      <w:szCs w:val="24"/>
      <w:lang w:val="en-MY"/>
    </w:rPr>
  </w:style>
  <w:style w:type="paragraph" w:customStyle="1" w:styleId="Tabletext2">
    <w:name w:val="Table text 2"/>
    <w:basedOn w:val="Normal"/>
    <w:link w:val="Tabletext2Char"/>
    <w:autoRedefine/>
    <w:uiPriority w:val="13"/>
    <w:qFormat/>
    <w:rsid w:val="00254194"/>
    <w:pPr>
      <w:widowControl w:val="0"/>
      <w:spacing w:before="120" w:after="120"/>
      <w:jc w:val="center"/>
    </w:pPr>
    <w:rPr>
      <w:rFonts w:cs="Times New Roman"/>
      <w:szCs w:val="24"/>
      <w:lang w:val="en-GB"/>
    </w:rPr>
  </w:style>
  <w:style w:type="character" w:customStyle="1" w:styleId="Tabletext2Char">
    <w:name w:val="Table text 2 Char"/>
    <w:basedOn w:val="DefaultParagraphFont"/>
    <w:link w:val="Tabletext2"/>
    <w:uiPriority w:val="13"/>
    <w:rsid w:val="00254194"/>
    <w:rPr>
      <w:rFonts w:ascii="Times New Roman" w:hAnsi="Times New Roman" w:cs="Times New Roman"/>
      <w:sz w:val="24"/>
      <w:szCs w:val="24"/>
      <w:lang w:val="en-GB"/>
    </w:rPr>
  </w:style>
  <w:style w:type="paragraph" w:customStyle="1" w:styleId="Tabletext4a">
    <w:name w:val="Table text 4a"/>
    <w:basedOn w:val="Normal"/>
    <w:autoRedefine/>
    <w:uiPriority w:val="13"/>
    <w:qFormat/>
    <w:rsid w:val="00254194"/>
    <w:pPr>
      <w:widowControl w:val="0"/>
      <w:jc w:val="left"/>
    </w:pPr>
    <w:rPr>
      <w:rFonts w:eastAsiaTheme="minorEastAsia" w:cs="Times New Roman"/>
      <w:sz w:val="20"/>
      <w:szCs w:val="24"/>
      <w:lang w:val="en-GB"/>
    </w:rPr>
  </w:style>
  <w:style w:type="paragraph" w:customStyle="1" w:styleId="Tabletext1">
    <w:name w:val="Table text 1"/>
    <w:basedOn w:val="Normal"/>
    <w:uiPriority w:val="13"/>
    <w:rsid w:val="00254194"/>
    <w:pPr>
      <w:widowControl w:val="0"/>
      <w:spacing w:before="120" w:after="120"/>
    </w:pPr>
    <w:rPr>
      <w:rFonts w:eastAsia="Times New Roman" w:cs="Times New Roman"/>
      <w:sz w:val="20"/>
      <w:szCs w:val="24"/>
      <w:lang w:val="en-GB" w:eastAsia="en-GB"/>
    </w:rPr>
  </w:style>
  <w:style w:type="paragraph" w:customStyle="1" w:styleId="TableText2a">
    <w:name w:val="Table Text 2a"/>
    <w:basedOn w:val="Tabletext1"/>
    <w:uiPriority w:val="13"/>
    <w:qFormat/>
    <w:rsid w:val="00254194"/>
    <w:pPr>
      <w:jc w:val="center"/>
    </w:pPr>
    <w:rPr>
      <w:rFonts w:eastAsia="SimSun"/>
    </w:rPr>
  </w:style>
  <w:style w:type="paragraph" w:customStyle="1" w:styleId="Tabletext5centre2">
    <w:name w:val="Table text 5 centre2"/>
    <w:basedOn w:val="Tabletext5centre"/>
    <w:autoRedefine/>
    <w:uiPriority w:val="13"/>
    <w:qFormat/>
    <w:rsid w:val="00254194"/>
    <w:pPr>
      <w:spacing w:before="120" w:after="120"/>
    </w:pPr>
  </w:style>
  <w:style w:type="paragraph" w:customStyle="1" w:styleId="CaptionforEquationCentre">
    <w:name w:val="Caption for Equation Centre"/>
    <w:basedOn w:val="Normal"/>
    <w:next w:val="Normal"/>
    <w:autoRedefine/>
    <w:uiPriority w:val="12"/>
    <w:qFormat/>
    <w:rsid w:val="00254194"/>
    <w:pPr>
      <w:widowControl w:val="0"/>
      <w:spacing w:beforeLines="50" w:before="50" w:afterLines="50" w:after="50" w:line="240" w:lineRule="auto"/>
      <w:jc w:val="center"/>
    </w:pPr>
    <w:rPr>
      <w:rFonts w:eastAsiaTheme="minorEastAsia" w:cs="Times New Roman"/>
      <w:noProof/>
      <w:szCs w:val="18"/>
      <w:lang w:val="en-GB"/>
    </w:rPr>
  </w:style>
  <w:style w:type="paragraph" w:customStyle="1" w:styleId="CaptionforEquationRight">
    <w:name w:val="Caption for Equation Right"/>
    <w:basedOn w:val="Normal"/>
    <w:next w:val="Normal"/>
    <w:autoRedefine/>
    <w:uiPriority w:val="12"/>
    <w:qFormat/>
    <w:rsid w:val="00254194"/>
    <w:pPr>
      <w:framePr w:wrap="notBeside" w:hAnchor="text" w:xAlign="right" w:yAlign="center"/>
      <w:widowControl w:val="0"/>
      <w:spacing w:beforeLines="50" w:before="120" w:afterLines="50" w:after="120" w:line="240" w:lineRule="auto"/>
      <w:jc w:val="right"/>
    </w:pPr>
    <w:rPr>
      <w:rFonts w:eastAsiaTheme="minorEastAsia" w:cs="Times New Roman"/>
      <w:noProof/>
      <w:szCs w:val="18"/>
      <w:lang w:val="en-GB"/>
    </w:rPr>
  </w:style>
  <w:style w:type="paragraph" w:customStyle="1" w:styleId="Tabletext55">
    <w:name w:val="Table text 55"/>
    <w:basedOn w:val="Normal"/>
    <w:uiPriority w:val="13"/>
    <w:qFormat/>
    <w:rsid w:val="00D5458A"/>
    <w:rPr>
      <w:b/>
      <w:bCs/>
      <w:sz w:val="22"/>
    </w:rPr>
  </w:style>
  <w:style w:type="paragraph" w:customStyle="1" w:styleId="Tablefont44">
    <w:name w:val="Table font 44"/>
    <w:basedOn w:val="Tabletext22"/>
    <w:uiPriority w:val="13"/>
    <w:qFormat/>
    <w:rsid w:val="00D5458A"/>
    <w:pPr>
      <w:spacing w:after="0" w:line="360" w:lineRule="auto"/>
    </w:pPr>
    <w:rPr>
      <w:b/>
    </w:rPr>
  </w:style>
  <w:style w:type="paragraph" w:customStyle="1" w:styleId="Tabletext52">
    <w:name w:val="Table text 52"/>
    <w:basedOn w:val="Normal"/>
    <w:uiPriority w:val="13"/>
    <w:qFormat/>
    <w:rsid w:val="00D5458A"/>
    <w:pPr>
      <w:spacing w:after="120" w:line="240" w:lineRule="auto"/>
      <w:jc w:val="center"/>
    </w:pPr>
    <w:rPr>
      <w:sz w:val="22"/>
    </w:rPr>
  </w:style>
  <w:style w:type="paragraph" w:customStyle="1" w:styleId="NormalUiTMParagraph1">
    <w:name w:val="Normal UiTM Paragraph 1"/>
    <w:basedOn w:val="Normal"/>
    <w:link w:val="NormalUiTMParagraph1Char"/>
    <w:autoRedefine/>
    <w:uiPriority w:val="9"/>
    <w:qFormat/>
    <w:rsid w:val="00B362B1"/>
    <w:pPr>
      <w:ind w:firstLine="720"/>
    </w:pPr>
    <w:rPr>
      <w:rFonts w:cs="Times New Roman"/>
      <w:szCs w:val="24"/>
      <w:lang w:val="en-GB"/>
    </w:rPr>
  </w:style>
  <w:style w:type="paragraph" w:customStyle="1" w:styleId="EndNoteandMendelayBibliography">
    <w:name w:val="EndNote and Mendelay Bibliography"/>
    <w:link w:val="EndNoteandMendelayBibliographyChar"/>
    <w:autoRedefine/>
    <w:uiPriority w:val="14"/>
    <w:rsid w:val="007A5FF1"/>
    <w:pPr>
      <w:spacing w:after="0" w:line="360" w:lineRule="auto"/>
      <w:ind w:left="720" w:hanging="720"/>
      <w:jc w:val="both"/>
    </w:pPr>
    <w:rPr>
      <w:rFonts w:ascii="Times New Roman" w:hAnsi="Times New Roman" w:cs="Times New Roman"/>
      <w:noProof/>
      <w:sz w:val="24"/>
      <w:szCs w:val="24"/>
      <w:lang w:val="en-MY"/>
    </w:rPr>
  </w:style>
  <w:style w:type="character" w:customStyle="1" w:styleId="EndNoteandMendelayBibliographyChar">
    <w:name w:val="EndNote and Mendelay Bibliography Char"/>
    <w:basedOn w:val="DefaultParagraphFont"/>
    <w:link w:val="EndNoteandMendelayBibliography"/>
    <w:uiPriority w:val="14"/>
    <w:rsid w:val="007A5FF1"/>
    <w:rPr>
      <w:rFonts w:ascii="Times New Roman" w:hAnsi="Times New Roman" w:cs="Times New Roman"/>
      <w:noProof/>
      <w:sz w:val="24"/>
      <w:szCs w:val="24"/>
      <w:lang w:val="en-MY"/>
    </w:rPr>
  </w:style>
  <w:style w:type="character" w:customStyle="1" w:styleId="NormalUiTMParagraph1Char">
    <w:name w:val="Normal UiTM Paragraph 1 Char"/>
    <w:basedOn w:val="DefaultParagraphFont"/>
    <w:link w:val="NormalUiTMParagraph1"/>
    <w:uiPriority w:val="9"/>
    <w:rsid w:val="00B362B1"/>
    <w:rPr>
      <w:rFonts w:ascii="Times New Roman" w:hAnsi="Times New Roman" w:cs="Times New Roman"/>
      <w:sz w:val="24"/>
      <w:szCs w:val="24"/>
      <w:lang w:val="en-GB"/>
    </w:rPr>
  </w:style>
  <w:style w:type="paragraph" w:customStyle="1" w:styleId="PictureinTableCENTRE2">
    <w:name w:val="Picture in Table CENTRE 2"/>
    <w:basedOn w:val="Normal"/>
    <w:link w:val="PictureinTableCENTRE2Char"/>
    <w:uiPriority w:val="11"/>
    <w:qFormat/>
    <w:rsid w:val="00C12BC2"/>
    <w:pPr>
      <w:keepNext/>
      <w:widowControl w:val="0"/>
      <w:spacing w:line="240" w:lineRule="auto"/>
      <w:jc w:val="center"/>
    </w:pPr>
    <w:rPr>
      <w:rFonts w:cs="Times New Roman"/>
      <w:noProof/>
      <w:szCs w:val="24"/>
      <w:lang w:val="en-GB" w:eastAsia="en-MY"/>
    </w:rPr>
  </w:style>
  <w:style w:type="character" w:customStyle="1" w:styleId="PictureinTableCENTRE2Char">
    <w:name w:val="Picture in Table CENTRE 2 Char"/>
    <w:basedOn w:val="DefaultParagraphFont"/>
    <w:link w:val="PictureinTableCENTRE2"/>
    <w:uiPriority w:val="11"/>
    <w:rsid w:val="00C12BC2"/>
    <w:rPr>
      <w:rFonts w:ascii="Times New Roman" w:hAnsi="Times New Roman" w:cs="Times New Roman"/>
      <w:noProof/>
      <w:sz w:val="24"/>
      <w:szCs w:val="24"/>
      <w:lang w:val="en-GB" w:eastAsia="en-MY"/>
    </w:rPr>
  </w:style>
  <w:style w:type="paragraph" w:customStyle="1" w:styleId="CaptionforFigurePlatesText">
    <w:name w:val="Caption for Figure/Plates (Text)"/>
    <w:basedOn w:val="Normal"/>
    <w:next w:val="Normal"/>
    <w:link w:val="CaptionforFigurePlatesTextChar"/>
    <w:autoRedefine/>
    <w:uiPriority w:val="10"/>
    <w:qFormat/>
    <w:rsid w:val="00C12BC2"/>
    <w:pPr>
      <w:widowControl w:val="0"/>
      <w:spacing w:after="240" w:line="240" w:lineRule="auto"/>
      <w:jc w:val="center"/>
    </w:pPr>
    <w:rPr>
      <w:rFonts w:cs="Times New Roman"/>
      <w:bCs/>
      <w:noProof/>
      <w:szCs w:val="18"/>
      <w:lang w:val="en-GB"/>
    </w:rPr>
  </w:style>
  <w:style w:type="character" w:customStyle="1" w:styleId="CaptionforFigurePlatesTextChar">
    <w:name w:val="Caption for Figure/Plates (Text) Char"/>
    <w:basedOn w:val="DefaultParagraphFont"/>
    <w:link w:val="CaptionforFigurePlatesText"/>
    <w:uiPriority w:val="10"/>
    <w:rsid w:val="00C12BC2"/>
    <w:rPr>
      <w:rFonts w:ascii="Times New Roman" w:hAnsi="Times New Roman" w:cs="Times New Roman"/>
      <w:bCs/>
      <w:noProof/>
      <w:sz w:val="24"/>
      <w:szCs w:val="18"/>
      <w:lang w:val="en-GB"/>
    </w:rPr>
  </w:style>
  <w:style w:type="character" w:customStyle="1" w:styleId="UnresolvedMention1">
    <w:name w:val="Unresolved Mention1"/>
    <w:basedOn w:val="DefaultParagraphFont"/>
    <w:uiPriority w:val="99"/>
    <w:semiHidden/>
    <w:unhideWhenUsed/>
    <w:rsid w:val="00C12BC2"/>
    <w:rPr>
      <w:color w:val="605E5C"/>
      <w:shd w:val="clear" w:color="auto" w:fill="E1DFDD"/>
    </w:rPr>
  </w:style>
  <w:style w:type="paragraph" w:customStyle="1" w:styleId="AppendixTitle">
    <w:name w:val="Appendix Title"/>
    <w:basedOn w:val="Caption"/>
    <w:next w:val="Normal"/>
    <w:autoRedefine/>
    <w:uiPriority w:val="7"/>
    <w:qFormat/>
    <w:rsid w:val="00C12BC2"/>
    <w:pPr>
      <w:widowControl w:val="0"/>
      <w:spacing w:afterLines="200" w:after="480"/>
      <w:jc w:val="center"/>
    </w:pPr>
    <w:rPr>
      <w:rFonts w:cs="Times New Roman"/>
      <w:bCs/>
      <w:iCs w:val="0"/>
      <w:noProof/>
      <w:color w:val="auto"/>
      <w:lang w:val="en-GB"/>
    </w:rPr>
  </w:style>
  <w:style w:type="table" w:styleId="TableGrid">
    <w:name w:val="Table Grid"/>
    <w:basedOn w:val="TableNormal"/>
    <w:uiPriority w:val="59"/>
    <w:rsid w:val="00C12BC2"/>
    <w:pPr>
      <w:spacing w:after="0" w:line="240" w:lineRule="auto"/>
    </w:pPr>
    <w:rPr>
      <w:rFonts w:ascii="Times New Roman" w:eastAsiaTheme="minorEastAsia" w:hAnsi="Times New Roman" w:cs="Times New Roman"/>
      <w:sz w:val="24"/>
      <w:szCs w:val="24"/>
      <w:lang w:val="en-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ppendicesTitle">
    <w:name w:val="Appendices Title"/>
    <w:basedOn w:val="LastPageTitle"/>
    <w:uiPriority w:val="8"/>
    <w:qFormat/>
    <w:rsid w:val="00C12BC2"/>
    <w:pPr>
      <w:pageBreakBefore w:val="0"/>
      <w:widowControl w:val="0"/>
    </w:pPr>
  </w:style>
  <w:style w:type="character" w:styleId="CommentReference">
    <w:name w:val="annotation reference"/>
    <w:basedOn w:val="DefaultParagraphFont"/>
    <w:uiPriority w:val="99"/>
    <w:semiHidden/>
    <w:unhideWhenUsed/>
    <w:rsid w:val="0066087E"/>
    <w:rPr>
      <w:sz w:val="16"/>
      <w:szCs w:val="16"/>
    </w:rPr>
  </w:style>
  <w:style w:type="paragraph" w:styleId="CommentText">
    <w:name w:val="annotation text"/>
    <w:basedOn w:val="Normal"/>
    <w:link w:val="CommentTextChar"/>
    <w:uiPriority w:val="99"/>
    <w:semiHidden/>
    <w:unhideWhenUsed/>
    <w:rsid w:val="0066087E"/>
    <w:pPr>
      <w:spacing w:line="240" w:lineRule="auto"/>
    </w:pPr>
    <w:rPr>
      <w:sz w:val="20"/>
      <w:szCs w:val="20"/>
    </w:rPr>
  </w:style>
  <w:style w:type="character" w:customStyle="1" w:styleId="CommentTextChar">
    <w:name w:val="Comment Text Char"/>
    <w:basedOn w:val="DefaultParagraphFont"/>
    <w:link w:val="CommentText"/>
    <w:uiPriority w:val="99"/>
    <w:semiHidden/>
    <w:rsid w:val="0066087E"/>
    <w:rPr>
      <w:rFonts w:ascii="Times New Roman" w:hAnsi="Times New Roman"/>
      <w:sz w:val="20"/>
      <w:szCs w:val="20"/>
      <w:lang w:val="en-ID"/>
    </w:rPr>
  </w:style>
  <w:style w:type="paragraph" w:styleId="CommentSubject">
    <w:name w:val="annotation subject"/>
    <w:basedOn w:val="CommentText"/>
    <w:next w:val="CommentText"/>
    <w:link w:val="CommentSubjectChar"/>
    <w:uiPriority w:val="99"/>
    <w:semiHidden/>
    <w:unhideWhenUsed/>
    <w:rsid w:val="0066087E"/>
    <w:rPr>
      <w:b/>
      <w:bCs/>
    </w:rPr>
  </w:style>
  <w:style w:type="character" w:customStyle="1" w:styleId="CommentSubjectChar">
    <w:name w:val="Comment Subject Char"/>
    <w:basedOn w:val="CommentTextChar"/>
    <w:link w:val="CommentSubject"/>
    <w:uiPriority w:val="99"/>
    <w:semiHidden/>
    <w:rsid w:val="0066087E"/>
    <w:rPr>
      <w:rFonts w:ascii="Times New Roman" w:hAnsi="Times New Roman"/>
      <w:b/>
      <w:bCs/>
      <w:sz w:val="20"/>
      <w:szCs w:val="20"/>
      <w:lang w:val="en-ID"/>
    </w:rPr>
  </w:style>
  <w:style w:type="paragraph" w:styleId="BalloonText">
    <w:name w:val="Balloon Text"/>
    <w:basedOn w:val="Normal"/>
    <w:link w:val="BalloonTextChar"/>
    <w:uiPriority w:val="99"/>
    <w:semiHidden/>
    <w:unhideWhenUsed/>
    <w:rsid w:val="0066087E"/>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6087E"/>
    <w:rPr>
      <w:rFonts w:ascii="Segoe UI" w:hAnsi="Segoe UI" w:cs="Segoe UI"/>
      <w:sz w:val="18"/>
      <w:szCs w:val="18"/>
      <w:lang w:val="en-ID"/>
    </w:rPr>
  </w:style>
  <w:style w:type="paragraph" w:styleId="Revision">
    <w:name w:val="Revision"/>
    <w:hidden/>
    <w:uiPriority w:val="99"/>
    <w:semiHidden/>
    <w:rsid w:val="00A030B9"/>
    <w:pPr>
      <w:spacing w:after="0" w:line="240" w:lineRule="auto"/>
    </w:pPr>
    <w:rPr>
      <w:rFonts w:ascii="Times New Roman" w:hAnsi="Times New Roman"/>
      <w:sz w:val="24"/>
      <w:lang w:val="en-ID"/>
    </w:rPr>
  </w:style>
  <w:style w:type="paragraph" w:customStyle="1" w:styleId="PretextBold">
    <w:name w:val="Pre text Bold"/>
    <w:basedOn w:val="Normal"/>
    <w:qFormat/>
    <w:rsid w:val="00177BE8"/>
    <w:pPr>
      <w:spacing w:line="240" w:lineRule="auto"/>
    </w:pPr>
    <w:rPr>
      <w:b/>
      <w:lang w:val="en-MY"/>
    </w:rPr>
  </w:style>
  <w:style w:type="character" w:customStyle="1" w:styleId="UnresolvedMention2">
    <w:name w:val="Unresolved Mention2"/>
    <w:basedOn w:val="DefaultParagraphFont"/>
    <w:uiPriority w:val="99"/>
    <w:semiHidden/>
    <w:unhideWhenUsed/>
    <w:rsid w:val="007842D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wmf"/><Relationship Id="rId26" Type="http://schemas.openxmlformats.org/officeDocument/2006/relationships/image" Target="media/image14.emf"/><Relationship Id="rId39" Type="http://schemas.openxmlformats.org/officeDocument/2006/relationships/oleObject" Target="embeddings/oleObject4.bin"/><Relationship Id="rId21" Type="http://schemas.openxmlformats.org/officeDocument/2006/relationships/image" Target="media/image9.jpeg"/><Relationship Id="rId34" Type="http://schemas.openxmlformats.org/officeDocument/2006/relationships/image" Target="media/image20.png"/><Relationship Id="rId42" Type="http://schemas.openxmlformats.org/officeDocument/2006/relationships/image" Target="media/image24.png"/><Relationship Id="rId47"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wmf"/><Relationship Id="rId29" Type="http://schemas.openxmlformats.org/officeDocument/2006/relationships/image" Target="media/image17.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image" Target="media/image12.PNG"/><Relationship Id="rId32" Type="http://schemas.openxmlformats.org/officeDocument/2006/relationships/hyperlink" Target="https://doi.org/10.5703/1288284316979?_ga=2.122211211.1061800417.1613459094-833073771.1613459094" TargetMode="External"/><Relationship Id="rId37" Type="http://schemas.openxmlformats.org/officeDocument/2006/relationships/oleObject" Target="embeddings/oleObject3.bin"/><Relationship Id="rId40" Type="http://schemas.openxmlformats.org/officeDocument/2006/relationships/image" Target="media/image23.wmf"/><Relationship Id="rId45" Type="http://schemas.openxmlformats.org/officeDocument/2006/relationships/image" Target="media/image25.jpe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6.emf"/><Relationship Id="rId36" Type="http://schemas.openxmlformats.org/officeDocument/2006/relationships/image" Target="media/image21.wmf"/><Relationship Id="rId10" Type="http://schemas.openxmlformats.org/officeDocument/2006/relationships/image" Target="media/image1.png"/><Relationship Id="rId19" Type="http://schemas.openxmlformats.org/officeDocument/2006/relationships/oleObject" Target="embeddings/oleObject2.bin"/><Relationship Id="rId31" Type="http://schemas.openxmlformats.org/officeDocument/2006/relationships/image" Target="media/image19.emf"/><Relationship Id="rId44" Type="http://schemas.openxmlformats.org/officeDocument/2006/relationships/hyperlink" Target="https://www.ijge.org/stable/262163" TargetMode="Externa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5.emf"/><Relationship Id="rId30" Type="http://schemas.openxmlformats.org/officeDocument/2006/relationships/image" Target="media/image18.emf"/><Relationship Id="rId35" Type="http://schemas.openxmlformats.org/officeDocument/2006/relationships/image" Target="media/image21.png"/><Relationship Id="rId43" Type="http://schemas.openxmlformats.org/officeDocument/2006/relationships/hyperlink" Target="https://doi.org/10.5703/129944316979" TargetMode="External"/><Relationship Id="rId48" Type="http://schemas.openxmlformats.org/officeDocument/2006/relationships/theme" Target="theme/theme1.xml"/><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oleObject" Target="embeddings/oleObject1.bin"/><Relationship Id="rId25" Type="http://schemas.openxmlformats.org/officeDocument/2006/relationships/image" Target="media/image13.jpeg"/><Relationship Id="rId33" Type="http://schemas.openxmlformats.org/officeDocument/2006/relationships/hyperlink" Target="https://healthtimes.com.au/hub/aged-care/2/news/nc1/the-future-of-aged-care-nursing-in-australia/495/" TargetMode="External"/><Relationship Id="rId38" Type="http://schemas.openxmlformats.org/officeDocument/2006/relationships/image" Target="media/image22.wmf"/><Relationship Id="rId46" Type="http://schemas.openxmlformats.org/officeDocument/2006/relationships/fontTable" Target="fontTable.xml"/><Relationship Id="rId20" Type="http://schemas.openxmlformats.org/officeDocument/2006/relationships/image" Target="media/image8.emf"/><Relationship Id="rId41" Type="http://schemas.openxmlformats.org/officeDocument/2006/relationships/oleObject" Target="embeddings/oleObject5.bin"/></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816ECD35387B4F778E70898583BE807C"/>
        <w:category>
          <w:name w:val="General"/>
          <w:gallery w:val="placeholder"/>
        </w:category>
        <w:types>
          <w:type w:val="bbPlcHdr"/>
        </w:types>
        <w:behaviors>
          <w:behavior w:val="content"/>
        </w:behaviors>
        <w:guid w:val="{C50CB51C-2EA2-4AEC-8F93-764145899EA3}"/>
      </w:docPartPr>
      <w:docPartBody>
        <w:p w:rsidR="00840CF5" w:rsidRDefault="00840CF5" w:rsidP="00840CF5">
          <w:pPr>
            <w:pStyle w:val="816ECD35387B4F778E70898583BE807C1"/>
          </w:pPr>
          <w:r w:rsidRPr="00D1300B">
            <w:rPr>
              <w:rStyle w:val="PlaceholderText"/>
            </w:rPr>
            <w:t>Choose an item.</w:t>
          </w:r>
        </w:p>
      </w:docPartBody>
    </w:docPart>
    <w:docPart>
      <w:docPartPr>
        <w:name w:val="BF8178A322774AF9ADF6F12EF404322F"/>
        <w:category>
          <w:name w:val="General"/>
          <w:gallery w:val="placeholder"/>
        </w:category>
        <w:types>
          <w:type w:val="bbPlcHdr"/>
        </w:types>
        <w:behaviors>
          <w:behavior w:val="content"/>
        </w:behaviors>
        <w:guid w:val="{88DBEBD0-7C53-47FA-AAC1-1B3AB93DA2DA}"/>
      </w:docPartPr>
      <w:docPartBody>
        <w:p w:rsidR="00840CF5" w:rsidRDefault="007439EA">
          <w:pPr>
            <w:pStyle w:val="BF8178A322774AF9ADF6F12EF404322F"/>
          </w:pPr>
          <w:r w:rsidRPr="00D1300B">
            <w:rPr>
              <w:rStyle w:val="PlaceholderText"/>
            </w:rPr>
            <w:t>Click or tap here to enter text.</w:t>
          </w:r>
        </w:p>
      </w:docPartBody>
    </w:docPart>
    <w:docPart>
      <w:docPartPr>
        <w:name w:val="3C9CE84CBC2347A2A861681E8E60E180"/>
        <w:category>
          <w:name w:val="General"/>
          <w:gallery w:val="placeholder"/>
        </w:category>
        <w:types>
          <w:type w:val="bbPlcHdr"/>
        </w:types>
        <w:behaviors>
          <w:behavior w:val="content"/>
        </w:behaviors>
        <w:guid w:val="{258B03CA-4DE7-4839-B5D0-1533CA5A79F2}"/>
      </w:docPartPr>
      <w:docPartBody>
        <w:p w:rsidR="00840CF5" w:rsidRDefault="00840CF5" w:rsidP="00840CF5">
          <w:pPr>
            <w:pStyle w:val="3C9CE84CBC2347A2A861681E8E60E1801"/>
          </w:pPr>
          <w:r w:rsidRPr="00D1300B">
            <w:rPr>
              <w:rStyle w:val="PlaceholderText"/>
            </w:rPr>
            <w:t>Choose an item.</w:t>
          </w:r>
        </w:p>
      </w:docPartBody>
    </w:docPart>
    <w:docPart>
      <w:docPartPr>
        <w:name w:val="9ED3C60C66304C36A700064A2653DC51"/>
        <w:category>
          <w:name w:val="General"/>
          <w:gallery w:val="placeholder"/>
        </w:category>
        <w:types>
          <w:type w:val="bbPlcHdr"/>
        </w:types>
        <w:behaviors>
          <w:behavior w:val="content"/>
        </w:behaviors>
        <w:guid w:val="{168F80CC-0959-49AE-8571-1982154BFAA4}"/>
      </w:docPartPr>
      <w:docPartBody>
        <w:p w:rsidR="00840CF5" w:rsidRDefault="007439EA">
          <w:pPr>
            <w:pStyle w:val="9ED3C60C66304C36A700064A2653DC51"/>
          </w:pPr>
          <w:r w:rsidRPr="00D1300B">
            <w:rPr>
              <w:rStyle w:val="PlaceholderText"/>
            </w:rPr>
            <w:t>Choose an item.</w:t>
          </w:r>
        </w:p>
      </w:docPartBody>
    </w:docPart>
    <w:docPart>
      <w:docPartPr>
        <w:name w:val="90882502441F43F082F1D547BC9DE37B"/>
        <w:category>
          <w:name w:val="General"/>
          <w:gallery w:val="placeholder"/>
        </w:category>
        <w:types>
          <w:type w:val="bbPlcHdr"/>
        </w:types>
        <w:behaviors>
          <w:behavior w:val="content"/>
        </w:behaviors>
        <w:guid w:val="{692BBEDC-F647-48E6-9822-C7945AE1F87A}"/>
      </w:docPartPr>
      <w:docPartBody>
        <w:p w:rsidR="00840CF5" w:rsidRDefault="00840CF5" w:rsidP="00840CF5">
          <w:pPr>
            <w:pStyle w:val="90882502441F43F082F1D547BC9DE37B1"/>
          </w:pPr>
          <w:r w:rsidRPr="00D1300B">
            <w:rPr>
              <w:rStyle w:val="PlaceholderText"/>
            </w:rPr>
            <w:t>Choose an item.</w:t>
          </w:r>
        </w:p>
      </w:docPartBody>
    </w:docPart>
    <w:docPart>
      <w:docPartPr>
        <w:name w:val="645D8E0AD4CC4D66BCE772ACE829A328"/>
        <w:category>
          <w:name w:val="General"/>
          <w:gallery w:val="placeholder"/>
        </w:category>
        <w:types>
          <w:type w:val="bbPlcHdr"/>
        </w:types>
        <w:behaviors>
          <w:behavior w:val="content"/>
        </w:behaviors>
        <w:guid w:val="{B3B9E4E9-2E2F-4468-A2D9-C63489E4C25F}"/>
      </w:docPartPr>
      <w:docPartBody>
        <w:p w:rsidR="00840CF5" w:rsidRDefault="00840CF5" w:rsidP="00840CF5">
          <w:pPr>
            <w:pStyle w:val="645D8E0AD4CC4D66BCE772ACE829A3281"/>
          </w:pPr>
          <w:r w:rsidRPr="00D1300B">
            <w:rPr>
              <w:rStyle w:val="PlaceholderText"/>
            </w:rPr>
            <w:t>Choose an item.</w:t>
          </w:r>
        </w:p>
      </w:docPartBody>
    </w:docPart>
    <w:docPart>
      <w:docPartPr>
        <w:name w:val="6D42C883E63343BBB337DD2A9F202BC5"/>
        <w:category>
          <w:name w:val="General"/>
          <w:gallery w:val="placeholder"/>
        </w:category>
        <w:types>
          <w:type w:val="bbPlcHdr"/>
        </w:types>
        <w:behaviors>
          <w:behavior w:val="content"/>
        </w:behaviors>
        <w:guid w:val="{504CA118-0CA1-456B-A855-A601EC54749B}"/>
      </w:docPartPr>
      <w:docPartBody>
        <w:p w:rsidR="00840CF5" w:rsidRDefault="007439EA">
          <w:pPr>
            <w:pStyle w:val="6D42C883E63343BBB337DD2A9F202BC5"/>
          </w:pPr>
          <w:r>
            <w:t xml:space="preserve">     </w:t>
          </w:r>
        </w:p>
      </w:docPartBody>
    </w:docPart>
    <w:docPart>
      <w:docPartPr>
        <w:name w:val="8DCC1177D7D5480B8526E8F84B77AF4B"/>
        <w:category>
          <w:name w:val="General"/>
          <w:gallery w:val="placeholder"/>
        </w:category>
        <w:types>
          <w:type w:val="bbPlcHdr"/>
        </w:types>
        <w:behaviors>
          <w:behavior w:val="content"/>
        </w:behaviors>
        <w:guid w:val="{D53AD0FD-77D9-4BB3-BEEB-F5435E234259}"/>
      </w:docPartPr>
      <w:docPartBody>
        <w:p w:rsidR="00840CF5" w:rsidRDefault="00840CF5" w:rsidP="00840CF5">
          <w:pPr>
            <w:pStyle w:val="8DCC1177D7D5480B8526E8F84B77AF4B1"/>
          </w:pPr>
          <w:r w:rsidRPr="00D1300B">
            <w:rPr>
              <w:rStyle w:val="PlaceholderText"/>
            </w:rPr>
            <w:t>Choose an item.</w:t>
          </w:r>
        </w:p>
      </w:docPartBody>
    </w:docPart>
    <w:docPart>
      <w:docPartPr>
        <w:name w:val="76E20CE8D6BC4A29B6596E504EF52839"/>
        <w:category>
          <w:name w:val="General"/>
          <w:gallery w:val="placeholder"/>
        </w:category>
        <w:types>
          <w:type w:val="bbPlcHdr"/>
        </w:types>
        <w:behaviors>
          <w:behavior w:val="content"/>
        </w:behaviors>
        <w:guid w:val="{34BAE13E-9AF3-4623-B576-EE1CC51C543C}"/>
      </w:docPartPr>
      <w:docPartBody>
        <w:p w:rsidR="00840CF5" w:rsidRDefault="00840CF5" w:rsidP="00840CF5">
          <w:pPr>
            <w:pStyle w:val="76E20CE8D6BC4A29B6596E504EF528391"/>
          </w:pPr>
          <w:r w:rsidRPr="00D1300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439EA"/>
    <w:rsid w:val="007439EA"/>
    <w:rsid w:val="00840CF5"/>
  </w:rsids>
  <m:mathPr>
    <m:mathFont m:val="Cambria Math"/>
    <m:brkBin m:val="before"/>
    <m:brkBinSub m:val="--"/>
    <m:smallFrac m:val="0"/>
    <m:dispDef/>
    <m:lMargin m:val="0"/>
    <m:rMargin m:val="0"/>
    <m:defJc m:val="centerGroup"/>
    <m:wrapIndent m:val="1440"/>
    <m:intLim m:val="subSup"/>
    <m:naryLim m:val="undOvr"/>
  </m:mathPr>
  <w:themeFontLang w:val="en-MY"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MY" w:eastAsia="en-MY"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40CF5"/>
    <w:rPr>
      <w:color w:val="808080"/>
    </w:rPr>
  </w:style>
  <w:style w:type="paragraph" w:customStyle="1" w:styleId="BF8178A322774AF9ADF6F12EF404322F">
    <w:name w:val="BF8178A322774AF9ADF6F12EF404322F"/>
  </w:style>
  <w:style w:type="paragraph" w:customStyle="1" w:styleId="9ED3C60C66304C36A700064A2653DC51">
    <w:name w:val="9ED3C60C66304C36A700064A2653DC51"/>
  </w:style>
  <w:style w:type="paragraph" w:customStyle="1" w:styleId="6D42C883E63343BBB337DD2A9F202BC5">
    <w:name w:val="6D42C883E63343BBB337DD2A9F202BC5"/>
  </w:style>
  <w:style w:type="paragraph" w:customStyle="1" w:styleId="816ECD35387B4F778E70898583BE807C1">
    <w:name w:val="816ECD35387B4F778E70898583BE807C1"/>
    <w:rsid w:val="00840CF5"/>
    <w:pPr>
      <w:spacing w:after="0" w:line="240" w:lineRule="auto"/>
      <w:jc w:val="center"/>
    </w:pPr>
    <w:rPr>
      <w:rFonts w:ascii="Times New Roman" w:eastAsiaTheme="minorHAnsi" w:hAnsi="Times New Roman"/>
      <w:b/>
      <w:sz w:val="36"/>
      <w:lang w:val="en-ID" w:eastAsia="en-US"/>
    </w:rPr>
  </w:style>
  <w:style w:type="paragraph" w:customStyle="1" w:styleId="3C9CE84CBC2347A2A861681E8E60E1801">
    <w:name w:val="3C9CE84CBC2347A2A861681E8E60E1801"/>
    <w:rsid w:val="00840CF5"/>
    <w:pPr>
      <w:spacing w:after="0" w:line="240" w:lineRule="auto"/>
      <w:jc w:val="center"/>
    </w:pPr>
    <w:rPr>
      <w:rFonts w:ascii="Times New Roman" w:eastAsiaTheme="minorHAnsi" w:hAnsi="Times New Roman"/>
      <w:b/>
      <w:sz w:val="28"/>
      <w:lang w:val="en-ID" w:eastAsia="en-US"/>
    </w:rPr>
  </w:style>
  <w:style w:type="paragraph" w:customStyle="1" w:styleId="90882502441F43F082F1D547BC9DE37B1">
    <w:name w:val="90882502441F43F082F1D547BC9DE37B1"/>
    <w:rsid w:val="00840CF5"/>
    <w:pPr>
      <w:spacing w:after="0" w:line="240" w:lineRule="auto"/>
      <w:jc w:val="center"/>
    </w:pPr>
    <w:rPr>
      <w:rFonts w:ascii="Times New Roman" w:eastAsiaTheme="minorHAnsi" w:hAnsi="Times New Roman"/>
      <w:b/>
      <w:sz w:val="28"/>
      <w:lang w:val="en-ID" w:eastAsia="en-US"/>
    </w:rPr>
  </w:style>
  <w:style w:type="paragraph" w:customStyle="1" w:styleId="645D8E0AD4CC4D66BCE772ACE829A3281">
    <w:name w:val="645D8E0AD4CC4D66BCE772ACE829A3281"/>
    <w:rsid w:val="00840CF5"/>
    <w:pPr>
      <w:spacing w:after="0" w:line="240" w:lineRule="auto"/>
      <w:jc w:val="center"/>
    </w:pPr>
    <w:rPr>
      <w:rFonts w:ascii="Times New Roman" w:eastAsiaTheme="minorHAnsi" w:hAnsi="Times New Roman"/>
      <w:b/>
      <w:sz w:val="28"/>
      <w:lang w:val="en-ID" w:eastAsia="en-US"/>
    </w:rPr>
  </w:style>
  <w:style w:type="paragraph" w:customStyle="1" w:styleId="8DCC1177D7D5480B8526E8F84B77AF4B1">
    <w:name w:val="8DCC1177D7D5480B8526E8F84B77AF4B1"/>
    <w:rsid w:val="00840CF5"/>
    <w:pPr>
      <w:spacing w:after="0" w:line="240" w:lineRule="auto"/>
      <w:jc w:val="both"/>
    </w:pPr>
    <w:rPr>
      <w:rFonts w:ascii="Times New Roman" w:eastAsiaTheme="minorHAnsi" w:hAnsi="Times New Roman"/>
      <w:sz w:val="24"/>
      <w:lang w:val="en-US" w:eastAsia="en-US"/>
    </w:rPr>
  </w:style>
  <w:style w:type="paragraph" w:customStyle="1" w:styleId="76E20CE8D6BC4A29B6596E504EF528391">
    <w:name w:val="76E20CE8D6BC4A29B6596E504EF528391"/>
    <w:rsid w:val="00840CF5"/>
    <w:pPr>
      <w:spacing w:after="0" w:line="240" w:lineRule="auto"/>
      <w:jc w:val="both"/>
    </w:pPr>
    <w:rPr>
      <w:rFonts w:ascii="Times New Roman" w:eastAsiaTheme="minorHAnsi" w:hAnsi="Times New Roman"/>
      <w:sz w:val="24"/>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1C1EE0-28BC-4F1F-AF3D-49EA27ED68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b97e641a-7949-47d9-93ca-f372e5d82193.dotx</Template>
  <TotalTime>0</TotalTime>
  <Pages>2</Pages>
  <Words>9920</Words>
  <Characters>56547</Characters>
  <Application>Microsoft Office Word</Application>
  <DocSecurity>0</DocSecurity>
  <Lines>471</Lines>
  <Paragraphs>132</Paragraphs>
  <ScaleCrop>false</ScaleCrop>
  <HeadingPairs>
    <vt:vector size="2" baseType="variant">
      <vt:variant>
        <vt:lpstr>Title</vt:lpstr>
      </vt:variant>
      <vt:variant>
        <vt:i4>1</vt:i4>
      </vt:variant>
    </vt:vector>
  </HeadingPairs>
  <TitlesOfParts>
    <vt:vector size="1" baseType="lpstr">
      <vt:lpstr>I used UniSZA Thesis Template Type your filename</vt:lpstr>
    </vt:vector>
  </TitlesOfParts>
  <Company/>
  <LinksUpToDate>false</LinksUpToDate>
  <CharactersWithSpaces>66335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 used UniSZA Thesis Template Type your filename</dc:title>
  <dc:subject/>
  <dc:creator>UniSZA</dc:creator>
  <cp:keywords/>
  <dc:description/>
  <cp:lastModifiedBy>app</cp:lastModifiedBy>
  <cp:revision>2</cp:revision>
  <dcterms:created xsi:type="dcterms:W3CDTF">2025-01-21T14:04:00Z</dcterms:created>
  <dcterms:modified xsi:type="dcterms:W3CDTF">2025-01-21T14:04:00Z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Mendeley Recent Style Id 0_1">
    <vt:lpwstr>http://www.zotero.org/styles/american-medical-association</vt:lpwstr>
  </property>
  <property fmtid="{D5CDD505-2E9C-101B-9397-08002B2CF9AE}" pid="4" name="Mendeley Recent Style Name 0_1">
    <vt:lpwstr>American Medical Association</vt:lpwstr>
  </property>
  <property fmtid="{D5CDD505-2E9C-101B-9397-08002B2CF9AE}" pid="5" name="Mendeley Recent Style Id 1_1">
    <vt:lpwstr>http://www.zotero.org/styles/american-political-science-association</vt:lpwstr>
  </property>
  <property fmtid="{D5CDD505-2E9C-101B-9397-08002B2CF9AE}" pid="6" name="Mendeley Recent Style Name 1_1">
    <vt:lpwstr>American Political Science Association</vt:lpwstr>
  </property>
  <property fmtid="{D5CDD505-2E9C-101B-9397-08002B2CF9AE}" pid="7" name="Mendeley Recent Style Id 2_1">
    <vt:lpwstr>http://www.zotero.org/styles/american-sociological-association</vt:lpwstr>
  </property>
  <property fmtid="{D5CDD505-2E9C-101B-9397-08002B2CF9AE}" pid="8" name="Mendeley Recent Style Name 2_1">
    <vt:lpwstr>American Sociological Association 6th edition</vt:lpwstr>
  </property>
  <property fmtid="{D5CDD505-2E9C-101B-9397-08002B2CF9AE}" pid="9" name="Mendeley Recent Style Id 3_1">
    <vt:lpwstr>http://www.zotero.org/styles/chicago-author-date</vt:lpwstr>
  </property>
  <property fmtid="{D5CDD505-2E9C-101B-9397-08002B2CF9AE}" pid="10" name="Mendeley Recent Style Name 3_1">
    <vt:lpwstr>Chicago Manual of Style 17th edition (author-date)</vt:lpwstr>
  </property>
  <property fmtid="{D5CDD505-2E9C-101B-9397-08002B2CF9AE}" pid="11" name="Mendeley Recent Style Id 4_1">
    <vt:lpwstr>http://www.zotero.org/styles/harvard-cite-them-right</vt:lpwstr>
  </property>
  <property fmtid="{D5CDD505-2E9C-101B-9397-08002B2CF9AE}" pid="12" name="Mendeley Recent Style Name 4_1">
    <vt:lpwstr>Cite Them Right 10th edition - Harvard</vt:lpwstr>
  </property>
  <property fmtid="{D5CDD505-2E9C-101B-9397-08002B2CF9AE}" pid="13" name="Mendeley Recent Style Id 5_1">
    <vt:lpwstr>http://www.zotero.org/styles/ieee</vt:lpwstr>
  </property>
  <property fmtid="{D5CDD505-2E9C-101B-9397-08002B2CF9AE}" pid="14" name="Mendeley Recent Style Name 5_1">
    <vt:lpwstr>IEEE</vt:lpwstr>
  </property>
  <property fmtid="{D5CDD505-2E9C-101B-9397-08002B2CF9AE}" pid="15" name="Mendeley Recent Style Id 6_1">
    <vt:lpwstr>http://www.zotero.org/styles/modern-humanities-research-association</vt:lpwstr>
  </property>
  <property fmtid="{D5CDD505-2E9C-101B-9397-08002B2CF9AE}" pid="16" name="Mendeley Recent Style Name 6_1">
    <vt:lpwstr>Modern Humanities Research Association 3rd edition (note with bibliography)</vt:lpwstr>
  </property>
  <property fmtid="{D5CDD505-2E9C-101B-9397-08002B2CF9AE}" pid="17" name="Mendeley Recent Style Id 7_1">
    <vt:lpwstr>http://www.zotero.org/styles/modern-language-association-6th-edition-note</vt:lpwstr>
  </property>
  <property fmtid="{D5CDD505-2E9C-101B-9397-08002B2CF9AE}" pid="18" name="Mendeley Recent Style Name 7_1">
    <vt:lpwstr>Modern Language Association 6th edition (note)</vt:lpwstr>
  </property>
  <property fmtid="{D5CDD505-2E9C-101B-9397-08002B2CF9AE}" pid="19" name="Mendeley Recent Style Id 8_1">
    <vt:lpwstr>http://www.zotero.org/styles/modern-language-association</vt:lpwstr>
  </property>
  <property fmtid="{D5CDD505-2E9C-101B-9397-08002B2CF9AE}" pid="20" name="Mendeley Recent Style Name 8_1">
    <vt:lpwstr>Modern Language Association 8th edition</vt:lpwstr>
  </property>
  <property fmtid="{D5CDD505-2E9C-101B-9397-08002B2CF9AE}" pid="21" name="Mendeley Recent Style Id 9_1">
    <vt:lpwstr>http://www.zotero.org/styles/nature</vt:lpwstr>
  </property>
  <property fmtid="{D5CDD505-2E9C-101B-9397-08002B2CF9AE}" pid="22" name="Mendeley Recent Style Name 9_1">
    <vt:lpwstr>Nature</vt:lpwstr>
  </property>
  <property fmtid="{D5CDD505-2E9C-101B-9397-08002B2CF9AE}" pid="23" name="Mendeley Document_1">
    <vt:lpwstr>True</vt:lpwstr>
  </property>
  <property fmtid="{D5CDD505-2E9C-101B-9397-08002B2CF9AE}" pid="24" name="Mendeley Unique User Id_1">
    <vt:lpwstr>39605425-5839-304e-ad39-0957d8382e53</vt:lpwstr>
  </property>
  <property fmtid="{D5CDD505-2E9C-101B-9397-08002B2CF9AE}" pid="25" name="Mendeley Citation Style_1">
    <vt:lpwstr>http://www.zotero.org/styles/modern-language-association-6th-edition-note</vt:lpwstr>
  </property>
</Properties>
</file>